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19" w:rsidRDefault="00D11019" w:rsidP="00D11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РЖЕВСКОГО РАЙОНА</w:t>
      </w:r>
    </w:p>
    <w:p w:rsidR="00D11019" w:rsidRDefault="00D11019" w:rsidP="00D11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019" w:rsidRDefault="00D11019" w:rsidP="00D11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11019" w:rsidRDefault="00D11019" w:rsidP="00D1101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07.02.2017                                                                                                                                       № 117</w:t>
      </w:r>
    </w:p>
    <w:p w:rsidR="00D11019" w:rsidRDefault="00D11019" w:rsidP="00D11019">
      <w:pPr>
        <w:spacing w:after="0" w:line="240" w:lineRule="auto"/>
        <w:rPr>
          <w:rFonts w:ascii="Times New Roman" w:hAnsi="Times New Roman"/>
          <w:b/>
        </w:rPr>
      </w:pPr>
    </w:p>
    <w:p w:rsidR="00D11019" w:rsidRDefault="00D11019" w:rsidP="00D110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отмене Решения Собрания Депутатов </w:t>
      </w:r>
    </w:p>
    <w:p w:rsidR="00D11019" w:rsidRDefault="00D11019" w:rsidP="00D110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Ржевского района № 107 от 27.10.2016 </w:t>
      </w:r>
    </w:p>
    <w:p w:rsidR="00D11019" w:rsidRDefault="00D11019" w:rsidP="00D1101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«О внесении изменений в Решение Собрания</w:t>
      </w:r>
    </w:p>
    <w:p w:rsidR="00D11019" w:rsidRDefault="00D11019" w:rsidP="00D1101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депутатов Ржевского района от 23.06.2011 г.</w:t>
      </w:r>
    </w:p>
    <w:p w:rsidR="00D11019" w:rsidRDefault="00D11019" w:rsidP="00D1101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№ 117 «Об утверждении Перечня значений </w:t>
      </w:r>
    </w:p>
    <w:p w:rsidR="00D11019" w:rsidRDefault="00D11019" w:rsidP="00D1101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коэффициента </w:t>
      </w:r>
      <w:proofErr w:type="gramStart"/>
      <w:r>
        <w:rPr>
          <w:rFonts w:ascii="Times New Roman" w:hAnsi="Times New Roman"/>
          <w:b w:val="0"/>
          <w:color w:val="auto"/>
        </w:rPr>
        <w:t>социально-экономических</w:t>
      </w:r>
      <w:proofErr w:type="gramEnd"/>
    </w:p>
    <w:p w:rsidR="00D11019" w:rsidRDefault="00D11019" w:rsidP="00D1101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особенностей при определении размера</w:t>
      </w:r>
    </w:p>
    <w:p w:rsidR="00D11019" w:rsidRDefault="00D11019" w:rsidP="00D1101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арендной платы за пользование земельными участками,</w:t>
      </w:r>
      <w:r>
        <w:rPr>
          <w:rFonts w:ascii="Times New Roman" w:hAnsi="Times New Roman"/>
          <w:b w:val="0"/>
          <w:color w:val="auto"/>
        </w:rPr>
        <w:br/>
        <w:t>государственная собственность на которые не разграничена,</w:t>
      </w:r>
      <w:r>
        <w:rPr>
          <w:rFonts w:ascii="Times New Roman" w:hAnsi="Times New Roman"/>
          <w:b w:val="0"/>
          <w:color w:val="auto"/>
        </w:rPr>
        <w:br/>
        <w:t>на территории Ржевского района»</w:t>
      </w:r>
    </w:p>
    <w:p w:rsidR="00D11019" w:rsidRDefault="00D11019" w:rsidP="00D110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11019" w:rsidRDefault="00D11019" w:rsidP="00D11019">
      <w:pPr>
        <w:pStyle w:val="1"/>
        <w:spacing w:before="0" w:after="125" w:line="288" w:lineRule="atLeast"/>
        <w:jc w:val="both"/>
        <w:rPr>
          <w:rFonts w:ascii="Times New Roman" w:hAnsi="Times New Roman"/>
          <w:b w:val="0"/>
          <w:color w:val="000000"/>
          <w:spacing w:val="3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  <w:b w:val="0"/>
          <w:color w:val="auto"/>
        </w:rPr>
        <w:t xml:space="preserve">В соответствии с 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color w:val="000000"/>
          <w:spacing w:val="3"/>
        </w:rPr>
        <w:t>Федеральным законом от 30 ноября 2016 г. N 401-ФЗ "О внесении изменений в части первую и вторую Налогового кодекса Российской Федерации и отдельные законодательные акты Российской Федерации" и применением на территории Тверской области  кадастровой стоимости земельных участков, утвержденной Приказом Министерства имущественных и земельных отношений Тверской области от 25.12.2014 г. № 13-нп «Об утверждении результатов определения кадастровой стоимости земельных</w:t>
      </w:r>
      <w:proofErr w:type="gramEnd"/>
      <w:r>
        <w:rPr>
          <w:rFonts w:ascii="Times New Roman" w:hAnsi="Times New Roman"/>
          <w:b w:val="0"/>
          <w:color w:val="000000"/>
          <w:spacing w:val="3"/>
        </w:rPr>
        <w:t xml:space="preserve"> участков в составе земель населенных пунктов Тверской области», </w:t>
      </w:r>
    </w:p>
    <w:p w:rsidR="00D11019" w:rsidRDefault="00D11019" w:rsidP="00D110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1019" w:rsidRDefault="00D11019" w:rsidP="00D110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 О:</w:t>
      </w:r>
    </w:p>
    <w:p w:rsidR="00D11019" w:rsidRDefault="00D11019" w:rsidP="00D1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019" w:rsidRPr="00D11019" w:rsidRDefault="00D11019" w:rsidP="00D110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Отмене Решения Собрания Депутатов  Ржевского района от 27.10.2016   № 107 «О внесении изменений в Решение Собрания  депутатов Ржевского района от 23.06.2011 г. </w:t>
      </w:r>
      <w:r w:rsidRPr="00D11019">
        <w:rPr>
          <w:rFonts w:ascii="Times New Roman" w:hAnsi="Times New Roman"/>
        </w:rPr>
        <w:t>№ 117 «Об утверждении Перечня значений  коэффициента социально-экономических</w:t>
      </w:r>
      <w:r>
        <w:rPr>
          <w:rFonts w:ascii="Times New Roman" w:hAnsi="Times New Roman"/>
        </w:rPr>
        <w:t xml:space="preserve"> </w:t>
      </w:r>
      <w:r w:rsidRPr="00D11019">
        <w:rPr>
          <w:rFonts w:ascii="Times New Roman" w:hAnsi="Times New Roman"/>
        </w:rPr>
        <w:t xml:space="preserve">особенностей при определении размера  арендной </w:t>
      </w:r>
      <w:proofErr w:type="gramStart"/>
      <w:r w:rsidRPr="00D11019">
        <w:rPr>
          <w:rFonts w:ascii="Times New Roman" w:hAnsi="Times New Roman"/>
        </w:rPr>
        <w:t>платы</w:t>
      </w:r>
      <w:proofErr w:type="gramEnd"/>
      <w:r w:rsidRPr="00D11019">
        <w:rPr>
          <w:rFonts w:ascii="Times New Roman" w:hAnsi="Times New Roman"/>
        </w:rPr>
        <w:t xml:space="preserve"> за пользование земельными участка  государственная собственность на </w:t>
      </w:r>
      <w:proofErr w:type="gramStart"/>
      <w:r w:rsidRPr="00D11019">
        <w:rPr>
          <w:rFonts w:ascii="Times New Roman" w:hAnsi="Times New Roman"/>
        </w:rPr>
        <w:t>которые</w:t>
      </w:r>
      <w:proofErr w:type="gramEnd"/>
      <w:r w:rsidRPr="00D11019">
        <w:rPr>
          <w:rFonts w:ascii="Times New Roman" w:hAnsi="Times New Roman"/>
        </w:rPr>
        <w:t xml:space="preserve"> не разграничена, на территории Ржевского района»</w:t>
      </w:r>
    </w:p>
    <w:p w:rsidR="00D11019" w:rsidRDefault="00D11019" w:rsidP="00D11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019" w:rsidRDefault="00D11019" w:rsidP="00D1101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 с момента подписания,  подлежит опубликованию в газете «Ржевская правда» и размещению на официальном сайте Администрации Ржевского района в сети Интернет</w:t>
      </w:r>
    </w:p>
    <w:p w:rsidR="00D11019" w:rsidRDefault="00D11019" w:rsidP="00D11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019" w:rsidRDefault="00D11019" w:rsidP="00D11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019" w:rsidRDefault="00D11019" w:rsidP="00D11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Ржевского района                                                                              В.М.Румянцев</w:t>
      </w:r>
    </w:p>
    <w:p w:rsidR="00D11019" w:rsidRDefault="00D11019" w:rsidP="00D11019">
      <w:pPr>
        <w:spacing w:after="0" w:line="240" w:lineRule="auto"/>
        <w:rPr>
          <w:rFonts w:ascii="Times New Roman" w:hAnsi="Times New Roman"/>
          <w:b/>
        </w:rPr>
      </w:pPr>
    </w:p>
    <w:p w:rsidR="00D11019" w:rsidRDefault="00D11019" w:rsidP="00D110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</w:p>
    <w:p w:rsidR="00D11019" w:rsidRDefault="00D11019" w:rsidP="00D110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Ржевского района</w:t>
      </w:r>
      <w: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Канаев</w:t>
      </w:r>
      <w:proofErr w:type="spellEnd"/>
    </w:p>
    <w:p w:rsidR="00D11019" w:rsidRDefault="00D11019" w:rsidP="00D11019"/>
    <w:p w:rsidR="00D11019" w:rsidRDefault="00D11019" w:rsidP="00D11019"/>
    <w:p w:rsidR="00C02A5F" w:rsidRDefault="00C02A5F"/>
    <w:sectPr w:rsidR="00C02A5F" w:rsidSect="00C0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718"/>
    <w:multiLevelType w:val="hybridMultilevel"/>
    <w:tmpl w:val="873A39A4"/>
    <w:lvl w:ilvl="0" w:tplc="5AB68FE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019"/>
    <w:rsid w:val="009F0C9B"/>
    <w:rsid w:val="00C02A5F"/>
    <w:rsid w:val="00D1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10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01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D1101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1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DG Win&amp;Soft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3</cp:revision>
  <dcterms:created xsi:type="dcterms:W3CDTF">2017-09-27T04:54:00Z</dcterms:created>
  <dcterms:modified xsi:type="dcterms:W3CDTF">2017-09-27T04:55:00Z</dcterms:modified>
</cp:coreProperties>
</file>