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94" w:rsidRPr="006A2C10" w:rsidRDefault="006A2C10" w:rsidP="006A2C10">
      <w:pPr>
        <w:pStyle w:val="a3"/>
        <w:rPr>
          <w:b/>
          <w:sz w:val="28"/>
          <w:szCs w:val="28"/>
        </w:rPr>
      </w:pPr>
      <w:r w:rsidRPr="006A2C10">
        <w:rPr>
          <w:b/>
          <w:sz w:val="28"/>
          <w:szCs w:val="28"/>
        </w:rPr>
        <w:t xml:space="preserve">                       СОБРАНИЕ ДЕПУТАТОВ РЖЕВСКОГО РАЙОНА</w:t>
      </w:r>
    </w:p>
    <w:p w:rsidR="006A2C10" w:rsidRDefault="006A2C10" w:rsidP="006A2C10">
      <w:pPr>
        <w:pStyle w:val="a3"/>
        <w:rPr>
          <w:b/>
          <w:sz w:val="28"/>
          <w:szCs w:val="28"/>
        </w:rPr>
      </w:pPr>
      <w:r w:rsidRPr="006A2C10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</w:t>
      </w:r>
      <w:r w:rsidRPr="006A2C10">
        <w:rPr>
          <w:b/>
          <w:sz w:val="28"/>
          <w:szCs w:val="28"/>
        </w:rPr>
        <w:t xml:space="preserve">        ТВЕРСКОЙ ОБЛАСТИ</w:t>
      </w:r>
    </w:p>
    <w:p w:rsidR="006A2C10" w:rsidRDefault="006A2C10" w:rsidP="006A2C10">
      <w:pPr>
        <w:pStyle w:val="a3"/>
        <w:rPr>
          <w:b/>
          <w:sz w:val="28"/>
          <w:szCs w:val="28"/>
        </w:rPr>
      </w:pPr>
    </w:p>
    <w:p w:rsidR="006A2C10" w:rsidRDefault="006A2C10" w:rsidP="006A2C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</w:t>
      </w:r>
    </w:p>
    <w:p w:rsidR="002F5BD1" w:rsidRDefault="002F5BD1" w:rsidP="006A2C10">
      <w:pPr>
        <w:pStyle w:val="a3"/>
        <w:rPr>
          <w:sz w:val="24"/>
          <w:szCs w:val="24"/>
        </w:rPr>
      </w:pPr>
    </w:p>
    <w:p w:rsidR="00835DF8" w:rsidRPr="00835DF8" w:rsidRDefault="00835DF8" w:rsidP="006A2C10">
      <w:pPr>
        <w:pStyle w:val="a3"/>
        <w:rPr>
          <w:sz w:val="24"/>
          <w:szCs w:val="24"/>
        </w:rPr>
      </w:pPr>
      <w:bookmarkStart w:id="0" w:name="_GoBack"/>
      <w:bookmarkEnd w:id="0"/>
      <w:r w:rsidRPr="00835DF8">
        <w:rPr>
          <w:sz w:val="24"/>
          <w:szCs w:val="24"/>
        </w:rPr>
        <w:t xml:space="preserve">от 25 февраля 2016 года                                             </w:t>
      </w:r>
      <w:r>
        <w:rPr>
          <w:sz w:val="24"/>
          <w:szCs w:val="24"/>
        </w:rPr>
        <w:t xml:space="preserve">                           </w:t>
      </w:r>
      <w:r w:rsidRPr="00835DF8">
        <w:rPr>
          <w:sz w:val="24"/>
          <w:szCs w:val="24"/>
        </w:rPr>
        <w:t xml:space="preserve">   №</w:t>
      </w:r>
      <w:r w:rsidR="002F5BD1">
        <w:rPr>
          <w:sz w:val="24"/>
          <w:szCs w:val="24"/>
        </w:rPr>
        <w:t xml:space="preserve"> 55</w:t>
      </w:r>
      <w:r w:rsidRPr="00835DF8">
        <w:rPr>
          <w:sz w:val="24"/>
          <w:szCs w:val="24"/>
        </w:rPr>
        <w:t xml:space="preserve">               </w:t>
      </w:r>
    </w:p>
    <w:p w:rsidR="006A2C10" w:rsidRDefault="006A2C10" w:rsidP="006A2C10">
      <w:pPr>
        <w:pStyle w:val="a3"/>
        <w:rPr>
          <w:b/>
          <w:sz w:val="28"/>
          <w:szCs w:val="28"/>
        </w:rPr>
      </w:pPr>
    </w:p>
    <w:p w:rsidR="006A2C10" w:rsidRDefault="006A2C10" w:rsidP="006A2C1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 установлении тарифов на вывоз</w:t>
      </w:r>
    </w:p>
    <w:p w:rsidR="006A2C10" w:rsidRDefault="00835DF8" w:rsidP="006A2C1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6A2C10">
        <w:rPr>
          <w:b/>
          <w:sz w:val="24"/>
          <w:szCs w:val="24"/>
        </w:rPr>
        <w:t xml:space="preserve"> утилизацию твердых бытовых</w:t>
      </w:r>
    </w:p>
    <w:p w:rsidR="006A2C10" w:rsidRDefault="00835DF8" w:rsidP="006A2C1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6A2C10">
        <w:rPr>
          <w:b/>
          <w:sz w:val="24"/>
          <w:szCs w:val="24"/>
        </w:rPr>
        <w:t>тходов МУП «ЖКХ – Сервис»</w:t>
      </w:r>
    </w:p>
    <w:p w:rsidR="006A2C10" w:rsidRDefault="006A2C10" w:rsidP="006A2C1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Ржевского района Тверской области</w:t>
      </w:r>
    </w:p>
    <w:p w:rsidR="006A2C10" w:rsidRDefault="006A2C10" w:rsidP="006A2C10">
      <w:pPr>
        <w:pStyle w:val="a3"/>
        <w:rPr>
          <w:b/>
          <w:sz w:val="24"/>
          <w:szCs w:val="24"/>
        </w:rPr>
      </w:pPr>
    </w:p>
    <w:p w:rsidR="006A2C10" w:rsidRDefault="006A2C10" w:rsidP="006A2C10">
      <w:pPr>
        <w:pStyle w:val="a3"/>
        <w:rPr>
          <w:b/>
          <w:sz w:val="24"/>
          <w:szCs w:val="24"/>
        </w:rPr>
      </w:pPr>
    </w:p>
    <w:p w:rsidR="006A2C10" w:rsidRDefault="006A2C10" w:rsidP="006A2C10">
      <w:pPr>
        <w:pStyle w:val="a3"/>
        <w:rPr>
          <w:sz w:val="24"/>
          <w:szCs w:val="24"/>
        </w:rPr>
      </w:pPr>
      <w:r w:rsidRPr="006A2C10">
        <w:rPr>
          <w:sz w:val="24"/>
          <w:szCs w:val="24"/>
        </w:rPr>
        <w:t xml:space="preserve">            В соответствии с п.4 ч.1 ст.17, п.6, ч.10 ст.35 Федерального закона № 131-ФЗ от 06.10.2003 года «Об общих принципах организации местного самоуправления в Российской Федерации», п.6 ч.1, ст.27 Устава МО «Ржевский район» Тверской области,</w:t>
      </w:r>
    </w:p>
    <w:p w:rsidR="006A2C10" w:rsidRDefault="006A2C10" w:rsidP="006A2C10">
      <w:pPr>
        <w:pStyle w:val="a3"/>
        <w:rPr>
          <w:sz w:val="24"/>
          <w:szCs w:val="24"/>
        </w:rPr>
      </w:pPr>
    </w:p>
    <w:p w:rsidR="006A2C10" w:rsidRPr="00652B2B" w:rsidRDefault="006A2C10" w:rsidP="006A2C10">
      <w:pPr>
        <w:pStyle w:val="a3"/>
        <w:rPr>
          <w:b/>
          <w:sz w:val="24"/>
          <w:szCs w:val="24"/>
        </w:rPr>
      </w:pPr>
      <w:r w:rsidRPr="00652B2B">
        <w:rPr>
          <w:b/>
          <w:sz w:val="24"/>
          <w:szCs w:val="24"/>
        </w:rPr>
        <w:t xml:space="preserve">                           СОБРАНИЕ ДЕПУТАТОВ РЖЕВСКОГО РАЙОНА РЕШИЛО:</w:t>
      </w:r>
    </w:p>
    <w:p w:rsidR="006A2C10" w:rsidRDefault="006A2C10" w:rsidP="006A2C10">
      <w:pPr>
        <w:pStyle w:val="a3"/>
        <w:rPr>
          <w:sz w:val="24"/>
          <w:szCs w:val="24"/>
        </w:rPr>
      </w:pPr>
    </w:p>
    <w:p w:rsidR="006A2C10" w:rsidRDefault="006A2C10" w:rsidP="006A2C1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Установить и ввести с 01.03.2016 года для МУП «ЖКХ-Сервис» Ржевского района тариф на вывоз и утилизацию твердых бытовых отходов в размере 45 рублей 00 копеек в месяц на одного человека, проживающего в многоквартирных домах.</w:t>
      </w:r>
    </w:p>
    <w:p w:rsidR="006A2C10" w:rsidRDefault="006A2C10" w:rsidP="006A2C10">
      <w:pPr>
        <w:pStyle w:val="a3"/>
        <w:ind w:left="360"/>
        <w:rPr>
          <w:sz w:val="24"/>
          <w:szCs w:val="24"/>
        </w:rPr>
      </w:pPr>
    </w:p>
    <w:p w:rsidR="006A2C10" w:rsidRDefault="006A2C10" w:rsidP="006A2C1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МУП «ЖКХ-Сервис» производить начисление оплаты за вывоз и утилизацию твердых бытовых отходов по многоквартирным</w:t>
      </w:r>
      <w:r w:rsidR="00652B2B">
        <w:rPr>
          <w:sz w:val="24"/>
          <w:szCs w:val="24"/>
        </w:rPr>
        <w:t xml:space="preserve"> и двухквартирным (как многоквартирным) домам.</w:t>
      </w:r>
    </w:p>
    <w:p w:rsidR="00652B2B" w:rsidRDefault="00652B2B" w:rsidP="00652B2B">
      <w:pPr>
        <w:pStyle w:val="a4"/>
        <w:rPr>
          <w:sz w:val="24"/>
          <w:szCs w:val="24"/>
        </w:rPr>
      </w:pPr>
    </w:p>
    <w:p w:rsidR="00652B2B" w:rsidRDefault="00652B2B" w:rsidP="006A2C1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газете «Ржевская правда» и на официальном сайте администрации Ржевского района.</w:t>
      </w:r>
    </w:p>
    <w:p w:rsidR="00652B2B" w:rsidRDefault="00652B2B" w:rsidP="00652B2B">
      <w:pPr>
        <w:pStyle w:val="a4"/>
        <w:rPr>
          <w:sz w:val="24"/>
          <w:szCs w:val="24"/>
        </w:rPr>
      </w:pPr>
    </w:p>
    <w:p w:rsidR="00652B2B" w:rsidRDefault="00652B2B" w:rsidP="006A2C1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решения возложить на заместителя Главы Ржевского района по ЖКХ, инженерной инфраструктуре и газификации Рогожина Б.А.</w:t>
      </w:r>
    </w:p>
    <w:p w:rsidR="00652B2B" w:rsidRDefault="00652B2B" w:rsidP="00652B2B">
      <w:pPr>
        <w:pStyle w:val="a4"/>
        <w:rPr>
          <w:sz w:val="24"/>
          <w:szCs w:val="24"/>
        </w:rPr>
      </w:pPr>
    </w:p>
    <w:p w:rsidR="00652B2B" w:rsidRDefault="00652B2B" w:rsidP="006A2C1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подписания и распространяется на правоотношения, возникающие с 01.03.2016 года.</w:t>
      </w:r>
    </w:p>
    <w:p w:rsidR="00652B2B" w:rsidRPr="00652B2B" w:rsidRDefault="00652B2B" w:rsidP="00652B2B">
      <w:pPr>
        <w:pStyle w:val="a4"/>
        <w:rPr>
          <w:b/>
          <w:sz w:val="24"/>
          <w:szCs w:val="24"/>
        </w:rPr>
      </w:pPr>
    </w:p>
    <w:p w:rsidR="00652B2B" w:rsidRPr="00652B2B" w:rsidRDefault="00652B2B" w:rsidP="00652B2B">
      <w:pPr>
        <w:pStyle w:val="a3"/>
        <w:rPr>
          <w:b/>
          <w:sz w:val="24"/>
          <w:szCs w:val="24"/>
        </w:rPr>
      </w:pPr>
    </w:p>
    <w:p w:rsidR="00652B2B" w:rsidRPr="00652B2B" w:rsidRDefault="00652B2B" w:rsidP="00652B2B">
      <w:pPr>
        <w:pStyle w:val="a3"/>
        <w:rPr>
          <w:b/>
          <w:sz w:val="24"/>
          <w:szCs w:val="24"/>
        </w:rPr>
      </w:pPr>
    </w:p>
    <w:p w:rsidR="00652B2B" w:rsidRPr="00652B2B" w:rsidRDefault="00652B2B" w:rsidP="00652B2B">
      <w:pPr>
        <w:pStyle w:val="a3"/>
        <w:rPr>
          <w:b/>
          <w:sz w:val="24"/>
          <w:szCs w:val="24"/>
        </w:rPr>
      </w:pPr>
      <w:r w:rsidRPr="00652B2B">
        <w:rPr>
          <w:b/>
          <w:sz w:val="24"/>
          <w:szCs w:val="24"/>
        </w:rPr>
        <w:t xml:space="preserve">Глава Ржевского района                                          </w:t>
      </w:r>
      <w:r w:rsidR="00091408">
        <w:rPr>
          <w:b/>
          <w:sz w:val="24"/>
          <w:szCs w:val="24"/>
        </w:rPr>
        <w:t xml:space="preserve">              </w:t>
      </w:r>
      <w:proofErr w:type="spellStart"/>
      <w:r w:rsidRPr="00652B2B">
        <w:rPr>
          <w:b/>
          <w:sz w:val="24"/>
          <w:szCs w:val="24"/>
        </w:rPr>
        <w:t>В.М.Румянцев</w:t>
      </w:r>
      <w:proofErr w:type="spellEnd"/>
    </w:p>
    <w:p w:rsidR="00652B2B" w:rsidRPr="00652B2B" w:rsidRDefault="00652B2B" w:rsidP="00652B2B">
      <w:pPr>
        <w:pStyle w:val="a3"/>
        <w:rPr>
          <w:b/>
          <w:sz w:val="24"/>
          <w:szCs w:val="24"/>
        </w:rPr>
      </w:pPr>
    </w:p>
    <w:p w:rsidR="00652B2B" w:rsidRPr="00652B2B" w:rsidRDefault="00652B2B" w:rsidP="00652B2B">
      <w:pPr>
        <w:pStyle w:val="a3"/>
        <w:rPr>
          <w:b/>
          <w:sz w:val="24"/>
          <w:szCs w:val="24"/>
        </w:rPr>
      </w:pPr>
      <w:r w:rsidRPr="00652B2B">
        <w:rPr>
          <w:b/>
          <w:sz w:val="24"/>
          <w:szCs w:val="24"/>
        </w:rPr>
        <w:t>Председатель Собрания депутатов</w:t>
      </w:r>
    </w:p>
    <w:p w:rsidR="00652B2B" w:rsidRPr="00652B2B" w:rsidRDefault="00652B2B" w:rsidP="00652B2B">
      <w:pPr>
        <w:pStyle w:val="a3"/>
        <w:rPr>
          <w:b/>
          <w:sz w:val="24"/>
          <w:szCs w:val="24"/>
        </w:rPr>
      </w:pPr>
      <w:r w:rsidRPr="00652B2B">
        <w:rPr>
          <w:b/>
          <w:sz w:val="24"/>
          <w:szCs w:val="24"/>
        </w:rPr>
        <w:t xml:space="preserve">Ржевского района                                                    </w:t>
      </w:r>
      <w:r w:rsidR="00091408">
        <w:rPr>
          <w:b/>
          <w:sz w:val="24"/>
          <w:szCs w:val="24"/>
        </w:rPr>
        <w:t xml:space="preserve">               </w:t>
      </w:r>
      <w:r w:rsidRPr="00652B2B">
        <w:rPr>
          <w:b/>
          <w:sz w:val="24"/>
          <w:szCs w:val="24"/>
        </w:rPr>
        <w:t xml:space="preserve"> </w:t>
      </w:r>
      <w:proofErr w:type="spellStart"/>
      <w:r w:rsidRPr="00652B2B">
        <w:rPr>
          <w:b/>
          <w:sz w:val="24"/>
          <w:szCs w:val="24"/>
        </w:rPr>
        <w:t>А.М.Канаев</w:t>
      </w:r>
      <w:proofErr w:type="spellEnd"/>
    </w:p>
    <w:sectPr w:rsidR="00652B2B" w:rsidRPr="0065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E338E"/>
    <w:multiLevelType w:val="hybridMultilevel"/>
    <w:tmpl w:val="7A8A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10"/>
    <w:rsid w:val="00091408"/>
    <w:rsid w:val="0023423E"/>
    <w:rsid w:val="002F5BD1"/>
    <w:rsid w:val="00652B2B"/>
    <w:rsid w:val="006A2C10"/>
    <w:rsid w:val="00835DF8"/>
    <w:rsid w:val="00A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CC3C8-6593-445F-97DB-0B7C6F41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C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2B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2016-02-26T05:08:00Z</cp:lastPrinted>
  <dcterms:created xsi:type="dcterms:W3CDTF">2016-02-15T11:25:00Z</dcterms:created>
  <dcterms:modified xsi:type="dcterms:W3CDTF">2016-02-26T05:10:00Z</dcterms:modified>
</cp:coreProperties>
</file>