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97" w:rsidRPr="002E6C18" w:rsidRDefault="00CA4197" w:rsidP="0076405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«УТВЕРЖДАЮ»</w:t>
      </w:r>
    </w:p>
    <w:p w:rsidR="00CA4197" w:rsidRDefault="00CA4197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</w:t>
      </w:r>
      <w:r w:rsidR="00493254">
        <w:rPr>
          <w:rFonts w:ascii="Times New Roman" w:hAnsi="Times New Roman" w:cs="Times New Roman"/>
          <w:color w:val="000000" w:themeColor="text1"/>
          <w:sz w:val="24"/>
          <w:szCs w:val="24"/>
        </w:rPr>
        <w:t>ствующий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71A2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заседании Комиссии</w:t>
      </w:r>
    </w:p>
    <w:p w:rsidR="00493254" w:rsidRPr="002E6C18" w:rsidRDefault="00493254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CA419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 </w:t>
      </w:r>
      <w:r w:rsidR="006F6943">
        <w:rPr>
          <w:rFonts w:ascii="Times New Roman" w:hAnsi="Times New Roman" w:cs="Times New Roman"/>
          <w:color w:val="000000" w:themeColor="text1"/>
          <w:sz w:val="24"/>
          <w:szCs w:val="24"/>
        </w:rPr>
        <w:t>М.П. Петрушихин</w:t>
      </w:r>
    </w:p>
    <w:p w:rsidR="00CA4197" w:rsidRPr="002E6C18" w:rsidRDefault="00CA4197" w:rsidP="00CA4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заседания</w:t>
      </w:r>
      <w:proofErr w:type="gramEnd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Комиссии по координации работы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proofErr w:type="gramEnd"/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противодействию коррупции </w:t>
      </w:r>
    </w:p>
    <w:p w:rsidR="00CA4197" w:rsidRPr="002E6C18" w:rsidRDefault="0093302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Ржевском муниципальном районе 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Тверской области</w:t>
      </w:r>
    </w:p>
    <w:p w:rsidR="00CA4197" w:rsidRPr="002E6C18" w:rsidRDefault="00CA4197" w:rsidP="00CA41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A4197" w:rsidRPr="002E6C18" w:rsidRDefault="00D678A2" w:rsidP="00CA41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r w:rsidR="00981DCF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173BB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835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81DCF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 w:rsidR="00A173BB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CA4197" w:rsidRPr="002E6C18" w:rsidRDefault="00CA4197" w:rsidP="00CA419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Председательствовал:</w:t>
      </w:r>
    </w:p>
    <w:p w:rsidR="00CA4197" w:rsidRPr="002E6C18" w:rsidRDefault="00E0780D" w:rsidP="007640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Петрушихин Михаил Павлович</w:t>
      </w:r>
      <w:r w:rsidR="00764056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F69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93302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Ржевского</w:t>
      </w:r>
      <w:r w:rsidR="006F69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района, </w:t>
      </w:r>
    </w:p>
    <w:p w:rsidR="009E7FB3" w:rsidRPr="002E6C18" w:rsidRDefault="009E7FB3" w:rsidP="009E7F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C84" w:rsidRPr="002E6C18" w:rsidRDefault="00CA4197" w:rsidP="0062245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Тетерина Ир</w:t>
      </w:r>
      <w:r w:rsidR="00E53AC3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ина Константиновна – управляющий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делами Администрации Ржевского района Тверской области</w:t>
      </w:r>
      <w:r w:rsidR="009E7FB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CA4197" w:rsidP="006224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Секретарь комиссии:</w:t>
      </w:r>
    </w:p>
    <w:p w:rsidR="00CA4197" w:rsidRPr="002E6C18" w:rsidRDefault="00A173BB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Петрова Анна Николаевна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60536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юридическим</w:t>
      </w:r>
      <w:r w:rsidR="00CA4197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Администрации Ржевского района, </w:t>
      </w:r>
    </w:p>
    <w:p w:rsidR="00CA4197" w:rsidRPr="002E6C18" w:rsidRDefault="00CA4197" w:rsidP="006224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F78" w:rsidRPr="002E6C18" w:rsidRDefault="004B3F78" w:rsidP="004B3F7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Присутствовали члены комиссии: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Михайлова Оксана Владимировна - председатель Комитета по управлению имуществом Ржевского района Тверской области,</w:t>
      </w:r>
    </w:p>
    <w:p w:rsidR="005E259B" w:rsidRPr="005E259B" w:rsidRDefault="009E7FB3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Фролова Наталья Анатольевна - заместитель Главы Администрации Ржевского района (социальные вопросы),</w:t>
      </w:r>
    </w:p>
    <w:p w:rsidR="005E259B" w:rsidRPr="005E259B" w:rsidRDefault="009E7FB3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40637">
        <w:rPr>
          <w:rFonts w:ascii="Times New Roman" w:hAnsi="Times New Roman" w:cs="Times New Roman"/>
          <w:color w:val="000000" w:themeColor="text1"/>
          <w:sz w:val="24"/>
          <w:szCs w:val="24"/>
        </w:rPr>
        <w:t>Стогова Ирина Юрьевна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заместитель Главы Администрации Ржевского района (строительство и архитектура),</w:t>
      </w:r>
    </w:p>
    <w:p w:rsidR="005E259B" w:rsidRPr="005E259B" w:rsidRDefault="009E7FB3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Белов Михаил Владимирович - Глава сельского поселения «Хорошево» Ржевского района Тверской области,</w:t>
      </w:r>
    </w:p>
    <w:p w:rsidR="005E259B" w:rsidRPr="005E259B" w:rsidRDefault="009E7FB3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Самарин Дмитрий Александрович -  Глава сельского поселения «Медведево» Ржевского района Тверской области,</w:t>
      </w:r>
    </w:p>
    <w:p w:rsidR="005E259B" w:rsidRPr="005E259B" w:rsidRDefault="009E7FB3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Орлов Сергей Анатольевич - Глава сельского поселения «Итомля» Ржевского района Тверской области,</w:t>
      </w:r>
    </w:p>
    <w:p w:rsidR="005E259B" w:rsidRPr="005E259B" w:rsidRDefault="009E7FB3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8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Святой Алексей Витальевич- </w:t>
      </w:r>
      <w:r w:rsidR="00AE1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E078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«Успенское» Ржевского района Тверской области,</w:t>
      </w:r>
    </w:p>
    <w:p w:rsidR="005E259B" w:rsidRPr="005E259B" w:rsidRDefault="009E7FB3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Тарасевич Евгений Леонидович - Глава сельского поселения «Победа» Ржевского района Тверской области,</w:t>
      </w:r>
    </w:p>
    <w:p w:rsidR="005E259B" w:rsidRPr="005E259B" w:rsidRDefault="009E7FB3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80D">
        <w:rPr>
          <w:rFonts w:ascii="Times New Roman" w:hAnsi="Times New Roman" w:cs="Times New Roman"/>
          <w:color w:val="000000" w:themeColor="text1"/>
          <w:sz w:val="24"/>
          <w:szCs w:val="24"/>
        </w:rPr>
        <w:t>Тихомирова Ирина Владимировна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Глава сельского поселения «Чертолино» Ржевского района Тверской области,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E7FB3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Горленышева Елена Григорьевна - заведующая финансовым отделом администрации Ржевского района Тверской области;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063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Антонникова Ольга Александровна -  главный специалист Администрации Ржевского района (общие вопросы),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063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Макурин Алексей Владиленович - заведующий отделом образования Администрации Ржевского района Тверской области;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06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Цветкова Людмила Николаевна - председатель Территориальной избирательной комиссии Ржевского района;</w:t>
      </w:r>
    </w:p>
    <w:p w:rsidR="005E259B" w:rsidRPr="005E259B" w:rsidRDefault="005E259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063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4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Зелинская Ирина Петровна - главный редактор газеты «Ржевская правда» (по согласованию),</w:t>
      </w:r>
    </w:p>
    <w:p w:rsidR="005E259B" w:rsidRPr="005E259B" w:rsidRDefault="00A64EC1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063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Козлова Лидия Евгеньевна -  председатель Общественного Совета Ржевского района (по согласованию),</w:t>
      </w:r>
    </w:p>
    <w:p w:rsidR="005E259B" w:rsidRPr="005E259B" w:rsidRDefault="005D59C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04063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Иванова Надежда Александровна - заведующая отделом культуре, туризму и делам молодежи Администрации Ржевского района,</w:t>
      </w:r>
    </w:p>
    <w:p w:rsidR="005E259B" w:rsidRPr="005E259B" w:rsidRDefault="009E7FB3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063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Сергеева Зоя Витальевна - председатель контрольно-счетной палаты Муниципального образования «Ржевский район» Тверской области,</w:t>
      </w:r>
    </w:p>
    <w:p w:rsidR="005E259B" w:rsidRPr="005E259B" w:rsidRDefault="009E7FB3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063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Смирнов Валерий Анатольевич – заведующий отделом ГО, ЧС и мобилизационной работы Администрации Ржевского района,</w:t>
      </w:r>
    </w:p>
    <w:p w:rsidR="004B3F78" w:rsidRDefault="00E835EB" w:rsidP="005E25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64EC1">
        <w:rPr>
          <w:rFonts w:ascii="Times New Roman" w:hAnsi="Times New Roman" w:cs="Times New Roman"/>
          <w:color w:val="000000" w:themeColor="text1"/>
          <w:sz w:val="24"/>
          <w:szCs w:val="24"/>
        </w:rPr>
        <w:t>Иванов Александр Юрьевич</w:t>
      </w:r>
      <w:r w:rsidR="005E259B" w:rsidRPr="005E2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начальник отдела надзорной деятельности по г. Ржеву и Ржевскому району главного Управления МЧС России по Тверской области (по согласованию).</w:t>
      </w:r>
    </w:p>
    <w:p w:rsidR="006E1F4B" w:rsidRDefault="006E1F4B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48A" w:rsidRPr="00AE148A" w:rsidRDefault="00AE148A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Отсутствовали по уважительной причине:</w:t>
      </w:r>
    </w:p>
    <w:p w:rsidR="00AE148A" w:rsidRPr="00AE148A" w:rsidRDefault="00AE148A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- Клименченко Валерий Сергеевич – Ржевский межрайонный прокурор,</w:t>
      </w:r>
    </w:p>
    <w:p w:rsidR="00C72394" w:rsidRDefault="00AE148A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Бушм</w:t>
      </w:r>
      <w:r w:rsidR="008C365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лев Андрей Иванович -  начальник МО МВД России «Ржевский» (присутствовал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Васютович</w:t>
      </w:r>
      <w:r w:rsidR="006E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 Владиславович</w:t>
      </w:r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– Заместитель Начальника</w:t>
      </w:r>
      <w:r w:rsidR="006E1F4B" w:rsidRPr="006E1F4B">
        <w:t xml:space="preserve"> </w:t>
      </w:r>
      <w:r w:rsidR="006E1F4B" w:rsidRPr="006E1F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</w:t>
      </w:r>
      <w:proofErr w:type="spellStart"/>
      <w:r w:rsidR="006E1F4B" w:rsidRPr="006E1F4B">
        <w:rPr>
          <w:rFonts w:ascii="Times New Roman" w:hAnsi="Times New Roman" w:cs="Times New Roman"/>
          <w:color w:val="000000" w:themeColor="text1"/>
          <w:sz w:val="24"/>
          <w:szCs w:val="24"/>
        </w:rPr>
        <w:t>ООП</w:t>
      </w:r>
      <w:proofErr w:type="spellEnd"/>
      <w:r w:rsidRPr="00AE148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64EC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4EC1" w:rsidRDefault="00A64EC1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C365A">
        <w:rPr>
          <w:rFonts w:ascii="Times New Roman" w:hAnsi="Times New Roman" w:cs="Times New Roman"/>
          <w:color w:val="000000" w:themeColor="text1"/>
          <w:sz w:val="24"/>
          <w:szCs w:val="24"/>
        </w:rPr>
        <w:t>Петров Геннадий Владимирович</w:t>
      </w:r>
      <w:r w:rsidRPr="00A64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начальник отделения УФСБ России по Тверской области в Ржевском районе (по согласованию)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E7FB3" w:rsidRPr="002E6C18" w:rsidRDefault="009E7FB3" w:rsidP="00AE14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197" w:rsidRPr="002E6C18" w:rsidRDefault="002E6C18" w:rsidP="006224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овестк</w:t>
      </w: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CA4197"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дня:</w:t>
      </w:r>
    </w:p>
    <w:p w:rsidR="007B1A4F" w:rsidRPr="002E6C18" w:rsidRDefault="007B1A4F" w:rsidP="007B1A4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B1A4F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итогах деятельности лиц, ответственных за организацию работы по профилактике правонарушений коррупционной направленности </w:t>
      </w:r>
      <w:r w:rsidR="00933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Ржевском муниципальном районе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Тверской области за 20</w:t>
      </w:r>
      <w:r w:rsidR="00493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8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год, выступление Тетериной </w:t>
      </w:r>
      <w:proofErr w:type="spellStart"/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И.К</w:t>
      </w:r>
      <w:proofErr w:type="spellEnd"/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– Управляющего делами Администрации Ржевского района;</w:t>
      </w:r>
    </w:p>
    <w:p w:rsidR="007B1A4F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 итогах исполнения в 20</w:t>
      </w:r>
      <w:r w:rsidR="00493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8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Плана по противодействию коррупции в органах местного самоуправления МО «Ржевский район» Тверской области на 20</w:t>
      </w:r>
      <w:r w:rsidR="00E8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-20</w:t>
      </w:r>
      <w:r w:rsidR="005E25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8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гг., выступление Петровой А.Н. – Заведующего юридическим отделом Администрации Ржевского района;</w:t>
      </w:r>
    </w:p>
    <w:p w:rsidR="00CA4197" w:rsidRPr="002E6C18" w:rsidRDefault="00C72394" w:rsidP="00DF7565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Утверждение плана работы Комиссии по координации работы по противодействию коррупции </w:t>
      </w:r>
      <w:r w:rsidR="0093302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Ржевском муниципальном районе 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Тверской области на 20</w:t>
      </w:r>
      <w:r w:rsidR="00AE14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E835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7B1A4F"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год, выступление Петровой А.Н. – Заведующего юридическим отделом Администрации Ржевского района.</w:t>
      </w:r>
    </w:p>
    <w:p w:rsidR="00CA4197" w:rsidRPr="002E6C18" w:rsidRDefault="00DC4E95" w:rsidP="00622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</w:t>
      </w:r>
      <w:r w:rsidR="00CA4197" w:rsidRPr="002E6C1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первому вопросу слушали:</w:t>
      </w:r>
    </w:p>
    <w:p w:rsidR="00FC2E98" w:rsidRPr="002E6C18" w:rsidRDefault="00C72394" w:rsidP="00C72394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  <w:r w:rsidRPr="002E6C18">
        <w:rPr>
          <w:b/>
          <w:color w:val="000000" w:themeColor="text1"/>
          <w:sz w:val="24"/>
        </w:rPr>
        <w:t xml:space="preserve">  </w:t>
      </w:r>
      <w:r w:rsidR="00FC2E98" w:rsidRPr="002E6C18">
        <w:rPr>
          <w:bCs/>
          <w:color w:val="000000" w:themeColor="text1"/>
          <w:sz w:val="24"/>
        </w:rPr>
        <w:t>Об итогах деятельности лиц, ответственных за организацию работы по профилактике правонарушений коррупционной направленности в МО «Ржевский район» Тверской области за 20</w:t>
      </w:r>
      <w:r w:rsidR="00493254">
        <w:rPr>
          <w:bCs/>
          <w:color w:val="000000" w:themeColor="text1"/>
          <w:sz w:val="24"/>
        </w:rPr>
        <w:t>2</w:t>
      </w:r>
      <w:r w:rsidR="00933027">
        <w:rPr>
          <w:bCs/>
          <w:color w:val="000000" w:themeColor="text1"/>
          <w:sz w:val="24"/>
        </w:rPr>
        <w:t>1</w:t>
      </w:r>
      <w:r w:rsidR="00FC2E98" w:rsidRPr="002E6C18">
        <w:rPr>
          <w:bCs/>
          <w:color w:val="000000" w:themeColor="text1"/>
          <w:sz w:val="24"/>
        </w:rPr>
        <w:t xml:space="preserve"> год, выступление Тетериной </w:t>
      </w:r>
      <w:proofErr w:type="spellStart"/>
      <w:r w:rsidR="00FC2E98" w:rsidRPr="002E6C18">
        <w:rPr>
          <w:bCs/>
          <w:color w:val="000000" w:themeColor="text1"/>
          <w:sz w:val="24"/>
        </w:rPr>
        <w:t>И.К</w:t>
      </w:r>
      <w:proofErr w:type="spellEnd"/>
      <w:r w:rsidR="00FC2E98" w:rsidRPr="002E6C18">
        <w:rPr>
          <w:bCs/>
          <w:color w:val="000000" w:themeColor="text1"/>
          <w:sz w:val="24"/>
        </w:rPr>
        <w:t>. – Управляющего делами А</w:t>
      </w:r>
      <w:r w:rsidRPr="002E6C18">
        <w:rPr>
          <w:bCs/>
          <w:color w:val="000000" w:themeColor="text1"/>
          <w:sz w:val="24"/>
        </w:rPr>
        <w:t>дминистрации Ржевского района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В администрации Ржевского района работу по профилактике коррупционных и иных правонарушений ведут лица, ответственные за данную работу. Перечень лиц и функций, возложенных на них определен Постановлением Администрации Ржевского района № 560 па от 29.09.2017 года.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Такими лицами являются: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Тетерина Ирина Константиновна - управляющий делами Администрации Ржевского района,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Петрова Анна Николаевна - заведующий юридическим отделом Администрации Ржевского района,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</w:t>
      </w:r>
      <w:r w:rsidR="0086025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Русакова Ольга Владимировна</w:t>
      </w:r>
      <w:r w:rsidR="005E259B" w:rsidRPr="005E259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главный специалист юридического отдела Администрации Ржевского района,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Антонникова Ольга Александровна - главный специалист Администрации Ржевского района.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bookmarkStart w:id="0" w:name="sub_2"/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Управляющим делами Администрации Ржевского района была проведена следующая работа:</w:t>
      </w:r>
    </w:p>
    <w:bookmarkEnd w:id="0"/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 Контроль за разработкой административных регламентов предоставления муниципальных услуг, осуществления функций муниципального контроля</w:t>
      </w:r>
      <w:r w:rsidR="00BD128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и внесения </w:t>
      </w:r>
      <w:r w:rsidR="004B513D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в них изменений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Проведена Работа по учету рекомендаций об устранении коррупционных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>факторов, выявленных в нормативных правовых актах органов местного самоуправления муниципального образования "Ржевский район";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Доведены до лиц, замещающих должности муниципальной службы муниципального образования "Ржевский район", положения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законодательства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Российской Федерации о противодействии коррупции, в том числе об установлении наказаний за коммерческий подкуп, получении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о противодействии коррупции;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Размещены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 </w:t>
      </w:r>
      <w:r w:rsidR="00E95A41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за 2019</w:t>
      </w:r>
      <w:r w:rsidR="00E8513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год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на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официальном сайте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Администрации Ржевского района Тверской области;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Обеспечена деятельность комиссии по соблюдению требований к служебному поведению муниципальных служащих и урегулированию конфликта интересов и проведены заседания комиссии по соблюдению требований к служебному поведению муниципальных служащих Администрации и урегулированию конфликта интересов;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Организовано антикоррупционное образование и пропаганда, формирование нетерпимого отношения к коррупции;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Обеспечено размещение информации о деятельности администрации Ржевского района на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официальном сайте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Администрации Ржевского района в сети "Интернет";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Активизировано антикоррупционное просвещение граждан;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Осуществлено взаимодействие с правоохранительными органами г. Ржева и Ржевского района в целях получения информации о лицах, претендующих на замещение должностей муниципальной службы, об их причастности к преступной деятельности;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Организовано направление нормативных правовых актов </w:t>
      </w:r>
      <w:r w:rsidR="00E95A41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и их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проектов нормативных правовых актов органов местного Ржевск</w:t>
      </w:r>
      <w:r w:rsidR="0086025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ого муниципального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район</w:t>
      </w:r>
      <w:r w:rsidR="0086025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а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в Ржевскую межрайонную прокуратуру для проведения антикоррупционной экспертизы и выдачи экспертного заключения;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Обеспечено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федеральными законами (далее-требования к служебному поведению);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Приняты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</w:t>
      </w:r>
      <w:r w:rsidR="005E259B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Обеспечена реализация муниципальными служащими обязанност</w:t>
      </w:r>
      <w:r w:rsidR="0004159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и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уведомлять представителя нанимателя(работодателя),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Скоординирована работа по проведению служебных проверок.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bookmarkStart w:id="1" w:name="sub_3"/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Заведующим и главным специалистом юридического отдела проведена следующая работа:</w:t>
      </w:r>
    </w:p>
    <w:bookmarkEnd w:id="1"/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Организовано правовое просвещение муниципальных служащих</w:t>
      </w:r>
      <w:r w:rsidR="0004159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Ржевского района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Подготовлены проекты нормативных правовых актов о противодействии коррупции</w:t>
      </w:r>
      <w:r w:rsidR="00E8513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и внесении в них изменений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Проведена антикоррупционная экспертиза нормативных правовых актов и проектов нормативных правовых актов Администрации Ржевского района, Собрания депутатов Ржевского района;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Организовано исполнение нормативно правовых актов органов местного самоуправления Ржевского района в об</w:t>
      </w:r>
      <w:r w:rsidR="0004159C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ласти противодействия коррупции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bookmarkStart w:id="2" w:name="sub_4"/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Главным специалистом Администрации Ржевского района проведена следующая работа:</w:t>
      </w:r>
    </w:p>
    <w:bookmarkEnd w:id="2"/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lastRenderedPageBreak/>
        <w:t>- Организована работа по представлению сведений о доходах гражданами, претендующими на замещение муниципальных должностей и должностей муниципальной службы, а также о доходах их супруги (супруга) и несовершеннолетних детей;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Организована работа по представлению сведений о доходах, расходах об имуществе и обязательствах имущественного характера гражданами, претендующими на замещение должностей муниципальные службы, включенных в перечень должностей муниципальной службы, муниципальными служащими, замещающими указанные должности, а также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Организована работа по направлению в комиссию по соблюдению требований к служебному поведению муниципальных служащих Ржевского района и урегулированию конфликта интересов информации о фактах уведомления муниципальными служащими представителя нанимателя о выполнении иной оплачиваемой работы в соответствии с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Федеральным законом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РФ "О муниципальной службе в Российской Федерации".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Подготовлены к размещению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 </w:t>
      </w:r>
      <w:r w:rsidR="00E8513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за 20</w:t>
      </w:r>
      <w:r w:rsidR="0086025E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20</w:t>
      </w:r>
      <w:r w:rsidR="00E85139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год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на </w:t>
      </w:r>
      <w:r w:rsidRPr="002E6C18">
        <w:rPr>
          <w:rFonts w:ascii="Times New Roman CYR" w:eastAsia="Times New Roman" w:hAnsi="Times New Roman CYR" w:cs="Times New Roman"/>
          <w:color w:val="000000" w:themeColor="text1"/>
          <w:sz w:val="24"/>
          <w:szCs w:val="24"/>
        </w:rPr>
        <w:t>официальном сайте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 Администрации Ржевского района Тверской области;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муниципальными служащими </w:t>
      </w:r>
      <w:r w:rsidR="00E85139"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оказана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консультативная помощь по вопросам, связным с применением на практике требований к служебному поведению и общих принципов служебного поведения муниципальных служащих, утвержденных Постановлением Главы Ржевского района от 02.03.2011 № 136-1 «Об утверждении Кодекса этики и служебного поведения муниципальных служащих Ржевского района»,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субъекта Российской Федерации или муниципальными служащими коррупционных правонарушений непредставление ими сведений либо предоставления недостоверных и неполных сведений о доходах, об имуществе и обязательствах имущественного характера;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Осуществлена проверка достоверности и полноты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муниципальной службы, в соответствии с нормативными правовыми актами, проверки соблюдения муниципальными служащими требований к служебному поведению;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- Проведен анализ сведений о доходах, расходах  об имуществе и обязательствах имущественного характера предоставляемых гражданами, претендующими на замещение </w:t>
      </w:r>
      <w:r w:rsidR="00CF39F2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 xml:space="preserve">муниципальных </w:t>
      </w: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должностей, сведений о соблюдении муниципальными служащими требований к служебному поведению, о предоставлении или урегулировании конфликта интересов и соблюдении установленных для них запретов, ограничений и обязанностей, а также сведений о соблюдении установленных для них запретов, ограничений и обязанностей, а также сведений о соблюдении гражданами, замещающими должности муниципальной службы, ограничений при заключении ими после ухода с муниципальной службы трудового договора и(или) гражданско- правового договора в случаях, предусмотренных федеральными законами.</w:t>
      </w:r>
    </w:p>
    <w:p w:rsidR="00FC2E98" w:rsidRPr="002E6C18" w:rsidRDefault="00FC2E98" w:rsidP="00FC2E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</w:pPr>
      <w:r w:rsidRPr="002E6C18"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</w:rPr>
        <w:t>- Осуществлена проверка соблюдения гражданами, замещающими должности муниципальной службы, ограничений при заключении ими после увольнения с муниципальной службы трудового договора и(или) гражданско-правового договора в случаях, предусмотренных федеральными законами.</w:t>
      </w:r>
    </w:p>
    <w:p w:rsidR="00166043" w:rsidRPr="002E6C18" w:rsidRDefault="00166043" w:rsidP="00FC2E98">
      <w:pPr>
        <w:pStyle w:val="a3"/>
        <w:spacing w:after="0" w:line="240" w:lineRule="auto"/>
        <w:ind w:left="0" w:firstLine="567"/>
        <w:jc w:val="both"/>
        <w:rPr>
          <w:color w:val="000000" w:themeColor="text1"/>
          <w:sz w:val="24"/>
        </w:rPr>
      </w:pPr>
    </w:p>
    <w:p w:rsidR="00CA4197" w:rsidRPr="002E6C18" w:rsidRDefault="00CA4197" w:rsidP="006224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66043" w:rsidRPr="002E6C18" w:rsidRDefault="00166043" w:rsidP="006224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2E6C18" w:rsidRDefault="00CA4197" w:rsidP="00B60536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Принять к сведению информацию</w:t>
      </w:r>
      <w:r w:rsidR="00C72394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2394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Тетериной </w:t>
      </w:r>
      <w:proofErr w:type="spellStart"/>
      <w:r w:rsidR="00C72394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И.К</w:t>
      </w:r>
      <w:proofErr w:type="spellEnd"/>
      <w:r w:rsidR="00C72394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. – Управляющего делами</w:t>
      </w:r>
      <w:r w:rsidR="00B60536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Администрации Ржевского района</w:t>
      </w:r>
    </w:p>
    <w:p w:rsidR="009B7D28" w:rsidRPr="0004159C" w:rsidRDefault="009B7D28" w:rsidP="0062245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41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 </w:t>
      </w:r>
      <w:r w:rsidR="00896872" w:rsidRPr="00041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второму вопросу</w:t>
      </w:r>
      <w:r w:rsidRPr="0004159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слушали:</w:t>
      </w:r>
    </w:p>
    <w:p w:rsidR="00FC2E98" w:rsidRPr="002E6C18" w:rsidRDefault="00AE148A" w:rsidP="00C72394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  <w:u w:val="single"/>
        </w:rPr>
      </w:pPr>
      <w:r>
        <w:rPr>
          <w:color w:val="000000" w:themeColor="text1"/>
          <w:sz w:val="24"/>
        </w:rPr>
        <w:lastRenderedPageBreak/>
        <w:tab/>
      </w:r>
      <w:r w:rsidR="00FC2E98" w:rsidRPr="002E6C18">
        <w:rPr>
          <w:color w:val="000000" w:themeColor="text1"/>
          <w:sz w:val="24"/>
        </w:rPr>
        <w:t>Об итогах исполнения в 20</w:t>
      </w:r>
      <w:r w:rsidR="00493254">
        <w:rPr>
          <w:color w:val="000000" w:themeColor="text1"/>
          <w:sz w:val="24"/>
        </w:rPr>
        <w:t>2</w:t>
      </w:r>
      <w:r w:rsidR="0086025E">
        <w:rPr>
          <w:color w:val="000000" w:themeColor="text1"/>
          <w:sz w:val="24"/>
        </w:rPr>
        <w:t>1</w:t>
      </w:r>
      <w:r w:rsidR="00FC2E98" w:rsidRPr="002E6C18">
        <w:rPr>
          <w:color w:val="000000" w:themeColor="text1"/>
          <w:sz w:val="24"/>
        </w:rPr>
        <w:t xml:space="preserve"> году Плана по противодействию коррупции в органах местного самоуправления МО «Ржевский район» Тверской области на 20</w:t>
      </w:r>
      <w:r w:rsidR="0086025E">
        <w:rPr>
          <w:color w:val="000000" w:themeColor="text1"/>
          <w:sz w:val="24"/>
        </w:rPr>
        <w:t>21</w:t>
      </w:r>
      <w:r w:rsidR="00FC2E98" w:rsidRPr="002E6C18">
        <w:rPr>
          <w:color w:val="000000" w:themeColor="text1"/>
          <w:sz w:val="24"/>
        </w:rPr>
        <w:t>-20</w:t>
      </w:r>
      <w:r w:rsidR="005E259B">
        <w:rPr>
          <w:color w:val="000000" w:themeColor="text1"/>
          <w:sz w:val="24"/>
        </w:rPr>
        <w:t>2</w:t>
      </w:r>
      <w:r w:rsidR="0086025E">
        <w:rPr>
          <w:color w:val="000000" w:themeColor="text1"/>
          <w:sz w:val="24"/>
        </w:rPr>
        <w:t>4</w:t>
      </w:r>
      <w:r w:rsidR="00FC2E98" w:rsidRPr="002E6C18">
        <w:rPr>
          <w:color w:val="000000" w:themeColor="text1"/>
          <w:sz w:val="24"/>
        </w:rPr>
        <w:t xml:space="preserve"> гг., выступление Петровой А.Н. – Заведующего юридическим отделом Администрации Ржевского района</w:t>
      </w:r>
      <w:r w:rsidR="001C5D82">
        <w:rPr>
          <w:color w:val="000000" w:themeColor="text1"/>
          <w:sz w:val="24"/>
        </w:rPr>
        <w:t>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2E6C18">
        <w:rPr>
          <w:bCs/>
          <w:color w:val="000000" w:themeColor="text1"/>
          <w:sz w:val="24"/>
        </w:rPr>
        <w:t xml:space="preserve">        </w:t>
      </w:r>
      <w:r w:rsidR="002604D9">
        <w:rPr>
          <w:color w:val="000000" w:themeColor="text1"/>
          <w:sz w:val="24"/>
        </w:rPr>
        <w:t xml:space="preserve">    Б</w:t>
      </w:r>
      <w:r w:rsidRPr="002E6C18">
        <w:rPr>
          <w:color w:val="000000" w:themeColor="text1"/>
          <w:sz w:val="24"/>
        </w:rPr>
        <w:t>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необходимо привлечение всех ветвей и уровней власти, представителей бизнеса, общественных организаций и граждан.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 w:firstLine="708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>Реализация антикоррупционной политики в органах местного самоуправления является одним из важных направлений борьбы с коррупцией.</w:t>
      </w:r>
    </w:p>
    <w:p w:rsidR="00FC2E98" w:rsidRPr="002604D9" w:rsidRDefault="002604D9" w:rsidP="002604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</w:rPr>
        <w:tab/>
      </w:r>
      <w:r w:rsidR="00FC2E98" w:rsidRPr="0086025E">
        <w:rPr>
          <w:rFonts w:ascii="Times New Roman" w:hAnsi="Times New Roman" w:cs="Times New Roman"/>
          <w:bCs/>
          <w:color w:val="000000" w:themeColor="text1"/>
          <w:sz w:val="24"/>
        </w:rPr>
        <w:t>План</w:t>
      </w:r>
      <w:r w:rsidR="00FC2E98" w:rsidRPr="0086025E">
        <w:rPr>
          <w:rFonts w:ascii="Times New Roman" w:hAnsi="Times New Roman" w:cs="Times New Roman"/>
          <w:color w:val="000000" w:themeColor="text1"/>
          <w:sz w:val="24"/>
        </w:rPr>
        <w:t xml:space="preserve"> по противодействию коррупции в органах местного самоуправления муниципального образования «Ржевский район» на 20</w:t>
      </w:r>
      <w:r w:rsidR="00E96E07">
        <w:rPr>
          <w:rFonts w:ascii="Times New Roman" w:hAnsi="Times New Roman" w:cs="Times New Roman"/>
          <w:color w:val="000000" w:themeColor="text1"/>
          <w:sz w:val="24"/>
        </w:rPr>
        <w:t>21</w:t>
      </w:r>
      <w:r w:rsidR="00FC2E98" w:rsidRPr="0086025E">
        <w:rPr>
          <w:rFonts w:ascii="Times New Roman" w:hAnsi="Times New Roman" w:cs="Times New Roman"/>
          <w:color w:val="000000" w:themeColor="text1"/>
          <w:sz w:val="24"/>
        </w:rPr>
        <w:t>-20</w:t>
      </w:r>
      <w:r w:rsidR="005E259B" w:rsidRPr="0086025E">
        <w:rPr>
          <w:rFonts w:ascii="Times New Roman" w:hAnsi="Times New Roman" w:cs="Times New Roman"/>
          <w:color w:val="000000" w:themeColor="text1"/>
          <w:sz w:val="24"/>
        </w:rPr>
        <w:t>2</w:t>
      </w:r>
      <w:r w:rsidR="00E96E07">
        <w:rPr>
          <w:rFonts w:ascii="Times New Roman" w:hAnsi="Times New Roman" w:cs="Times New Roman"/>
          <w:color w:val="000000" w:themeColor="text1"/>
          <w:sz w:val="24"/>
        </w:rPr>
        <w:t>4</w:t>
      </w:r>
      <w:r w:rsidR="00FC2E98" w:rsidRPr="0086025E">
        <w:rPr>
          <w:rFonts w:ascii="Times New Roman" w:hAnsi="Times New Roman" w:cs="Times New Roman"/>
          <w:color w:val="000000" w:themeColor="text1"/>
          <w:sz w:val="24"/>
        </w:rPr>
        <w:t xml:space="preserve"> гг. утвержден Постановлением </w:t>
      </w:r>
      <w:r w:rsidRPr="0086025E">
        <w:rPr>
          <w:rFonts w:ascii="Times New Roman" w:hAnsi="Times New Roman" w:cs="Times New Roman"/>
          <w:color w:val="000000" w:themeColor="text1"/>
          <w:sz w:val="24"/>
        </w:rPr>
        <w:t>Администрации</w:t>
      </w:r>
      <w:r w:rsidR="00FC2E98" w:rsidRPr="0086025E">
        <w:rPr>
          <w:rFonts w:ascii="Times New Roman" w:hAnsi="Times New Roman" w:cs="Times New Roman"/>
          <w:color w:val="000000" w:themeColor="text1"/>
          <w:sz w:val="24"/>
        </w:rPr>
        <w:t xml:space="preserve"> Ржевского района </w:t>
      </w:r>
      <w:r w:rsidR="0086025E" w:rsidRPr="0086025E">
        <w:rPr>
          <w:rFonts w:ascii="Times New Roman" w:hAnsi="Times New Roman" w:cs="Times New Roman"/>
          <w:color w:val="000000" w:themeColor="text1"/>
          <w:sz w:val="24"/>
        </w:rPr>
        <w:t xml:space="preserve">от 19.04.2021 № 148 па </w:t>
      </w:r>
      <w:r w:rsidR="00A461D5" w:rsidRPr="00860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изменениями, внесенными Постановлением Администрации Ржевского района </w:t>
      </w:r>
      <w:r w:rsidR="0086025E" w:rsidRPr="00860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18.08.2021 № 225 па</w:t>
      </w:r>
      <w:r w:rsidRPr="00860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/>
          <w:color w:val="000000" w:themeColor="text1"/>
          <w:sz w:val="24"/>
          <w:shd w:val="clear" w:color="auto" w:fill="FFFFFF"/>
        </w:rPr>
      </w:pPr>
      <w:r w:rsidRPr="002E6C18">
        <w:rPr>
          <w:color w:val="000000" w:themeColor="text1"/>
          <w:sz w:val="24"/>
        </w:rPr>
        <w:t xml:space="preserve">         Основными </w:t>
      </w:r>
      <w:r w:rsidRPr="002E6C18">
        <w:rPr>
          <w:color w:val="000000" w:themeColor="text1"/>
          <w:sz w:val="24"/>
          <w:shd w:val="clear" w:color="auto" w:fill="FFFFFF"/>
        </w:rPr>
        <w:t>задачами и направлениями деятельности органов местного самоуправления МО «Ржевский район» в сфере противодействия коррупции на 20</w:t>
      </w:r>
      <w:r w:rsidR="00435D96">
        <w:rPr>
          <w:color w:val="000000" w:themeColor="text1"/>
          <w:sz w:val="24"/>
          <w:shd w:val="clear" w:color="auto" w:fill="FFFFFF"/>
        </w:rPr>
        <w:t>2</w:t>
      </w:r>
      <w:r w:rsidR="00E96E07">
        <w:rPr>
          <w:color w:val="000000" w:themeColor="text1"/>
          <w:sz w:val="24"/>
          <w:shd w:val="clear" w:color="auto" w:fill="FFFFFF"/>
        </w:rPr>
        <w:t>1</w:t>
      </w:r>
      <w:r w:rsidRPr="002E6C18">
        <w:rPr>
          <w:color w:val="000000" w:themeColor="text1"/>
          <w:sz w:val="24"/>
          <w:shd w:val="clear" w:color="auto" w:fill="FFFFFF"/>
        </w:rPr>
        <w:t xml:space="preserve"> год выступили</w:t>
      </w:r>
      <w:r w:rsidRPr="002E6C18">
        <w:rPr>
          <w:b/>
          <w:color w:val="000000" w:themeColor="text1"/>
          <w:sz w:val="24"/>
          <w:shd w:val="clear" w:color="auto" w:fill="FFFFFF"/>
        </w:rPr>
        <w:t>: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 xml:space="preserve">- </w:t>
      </w:r>
      <w:r w:rsidRPr="002E6C18">
        <w:rPr>
          <w:bCs/>
          <w:color w:val="000000" w:themeColor="text1"/>
          <w:sz w:val="24"/>
        </w:rPr>
        <w:t>Обеспечение правовых и организационных мер, направленных на противодействие коррупции,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color w:val="000000" w:themeColor="text1"/>
          <w:sz w:val="24"/>
        </w:rPr>
      </w:pPr>
      <w:r w:rsidRPr="002E6C18">
        <w:rPr>
          <w:bCs/>
          <w:color w:val="000000" w:themeColor="text1"/>
          <w:sz w:val="24"/>
        </w:rPr>
        <w:t xml:space="preserve"> - Совершенствование механизма контроля соблюдения ограничений и запретов, связанных с прохождением муниципальной службы,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Противодействие коррупции в сфере закупок товаров, работ, услуг для обеспечения муниципальных нужд, совершенствование порядка использования муниципального имущества,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Организация антикоррупционного образования и пропаганды, формирование нетерпимого отношения к коррупции,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Обеспечение доступа граждан к информации о деятельности администрации Ржевского района,</w:t>
      </w:r>
    </w:p>
    <w:p w:rsidR="00FC2E98" w:rsidRPr="002E6C18" w:rsidRDefault="00FC2E98" w:rsidP="00FC2E98">
      <w:pPr>
        <w:pStyle w:val="ConsPlusCell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Межведомственная координация по вопросам противодействия коррупции в муниципальном образовании «Ржевский район»,</w:t>
      </w:r>
    </w:p>
    <w:p w:rsidR="00FC2E98" w:rsidRPr="002E6C18" w:rsidRDefault="00FC2E98" w:rsidP="00FC2E98">
      <w:pPr>
        <w:tabs>
          <w:tab w:val="left" w:pos="240"/>
          <w:tab w:val="center" w:pos="767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Проведение анализа и мониторинга уровня коррупции на территории муниципального образования «Ржевский район».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 xml:space="preserve">         Итак, какая работа в рамках реализации Плана по противодействию коррупции, была проведена в 20</w:t>
      </w:r>
      <w:r w:rsidR="00435D96">
        <w:rPr>
          <w:color w:val="000000" w:themeColor="text1"/>
          <w:sz w:val="24"/>
        </w:rPr>
        <w:t>2</w:t>
      </w:r>
      <w:r w:rsidR="0086025E">
        <w:rPr>
          <w:color w:val="000000" w:themeColor="text1"/>
          <w:sz w:val="24"/>
        </w:rPr>
        <w:t>1</w:t>
      </w:r>
      <w:r w:rsidRPr="002E6C18">
        <w:rPr>
          <w:color w:val="000000" w:themeColor="text1"/>
          <w:sz w:val="24"/>
        </w:rPr>
        <w:t xml:space="preserve"> году.</w:t>
      </w:r>
    </w:p>
    <w:p w:rsidR="00FC2E98" w:rsidRPr="0004159C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4159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По первому разделу: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первую очередь, органами местного самоуправления </w:t>
      </w:r>
      <w:r w:rsidR="000415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Ржевск</w:t>
      </w:r>
      <w:r w:rsidR="00E96E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ого муниципального</w:t>
      </w:r>
      <w:r w:rsidR="000415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</w:t>
      </w:r>
      <w:r w:rsidR="00E96E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0415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проводил</w:t>
      </w: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ся мониторинг муниципальных нормативных правовых актов в сфере противодействия коррупции и в случае выявления положений, противоречащих федеральному, региональному законодательству, принима</w:t>
      </w:r>
      <w:r w:rsidR="000415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лись</w:t>
      </w: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меры по приведению их в соответствие с действующим законодательством Российской Федерации.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Был проведен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мониторинг качества предоставления муниципальных услуг, применения административных регламентов, а также приведение данных документов в соответствие с действующим законодательством.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20</w:t>
      </w:r>
      <w:r w:rsidR="004932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602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CF39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органами местного самоуправления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Ржевского района принято </w:t>
      </w:r>
      <w:r w:rsidR="00E854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A46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НПА</w:t>
      </w:r>
      <w:proofErr w:type="spellEnd"/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 противодействия коррупции.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 xml:space="preserve">       Не менее важным, в рамках противодействия коррупции, является создание таких условий, которые исключат саму возможность каких-либо коррупционных проявлений. Прежде всего, это антикоррупционная экспертиза муниципальных нормативных правовых актов, задача которой – исключить из документов все неясности толкования и избыточные функции муниципальных чиновников, позволяющие им воспользоваться своим служебным положением.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 w:firstLine="708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>В 20</w:t>
      </w:r>
      <w:r w:rsidR="00493254">
        <w:rPr>
          <w:color w:val="000000" w:themeColor="text1"/>
          <w:sz w:val="24"/>
        </w:rPr>
        <w:t>2</w:t>
      </w:r>
      <w:r w:rsidR="0086025E">
        <w:rPr>
          <w:color w:val="000000" w:themeColor="text1"/>
          <w:sz w:val="24"/>
        </w:rPr>
        <w:t>1</w:t>
      </w:r>
      <w:r w:rsidRPr="002E6C18">
        <w:rPr>
          <w:color w:val="000000" w:themeColor="text1"/>
          <w:sz w:val="24"/>
        </w:rPr>
        <w:t xml:space="preserve"> году антикоррупционной экспертизе подверглись все правовые акты и проекты правовых актов муниципального образования «Ржевский район», это касается постановлений, распоряжений как Главы Ржевского района, Администрации Ржевского </w:t>
      </w:r>
      <w:r w:rsidRPr="002E6C18">
        <w:rPr>
          <w:color w:val="000000" w:themeColor="text1"/>
          <w:sz w:val="24"/>
        </w:rPr>
        <w:lastRenderedPageBreak/>
        <w:t xml:space="preserve">района, так и Решений Собрания депутатов Ржевского района. Экспертиза была проведена в отношении указанных выше </w:t>
      </w:r>
      <w:proofErr w:type="spellStart"/>
      <w:r w:rsidRPr="002E6C18">
        <w:rPr>
          <w:color w:val="000000" w:themeColor="text1"/>
          <w:sz w:val="24"/>
        </w:rPr>
        <w:t>НПА</w:t>
      </w:r>
      <w:proofErr w:type="spellEnd"/>
      <w:r w:rsidRPr="002E6C18">
        <w:rPr>
          <w:color w:val="000000" w:themeColor="text1"/>
          <w:sz w:val="24"/>
        </w:rPr>
        <w:t>, коррупционные факторы не выявлены.</w:t>
      </w:r>
    </w:p>
    <w:p w:rsidR="00FC2E98" w:rsidRDefault="00FC2E98" w:rsidP="00FC2E9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Должностными лицами Администрации Ржевского района организована работа по представлению сведений (справок) о доходах, расходах, об имуществе и обязательствах имущественного характера гражданами, претендующими на замещение должностей муниципальной службы, лицами, замещающими должности муниципальной службы.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Ржевском районе создана и работает Комиссия по координации работы по противодействию коррупции </w:t>
      </w:r>
      <w:r w:rsidR="00933027">
        <w:rPr>
          <w:rFonts w:ascii="Times New Roman" w:hAnsi="Times New Roman" w:cs="Times New Roman"/>
          <w:color w:val="000000" w:themeColor="text1"/>
          <w:sz w:val="24"/>
          <w:szCs w:val="24"/>
        </w:rPr>
        <w:t>в Ржевском муниципальном районе</w:t>
      </w:r>
      <w:r w:rsidR="00E96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Тверской области. Постановлением Администрации Ржевского района от 29.09.2017 г. № 559 па утверждены Положение о Комиссии, состав данной Комиссии. 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</w:t>
      </w:r>
      <w:r w:rsid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Ржевского района от </w:t>
      </w:r>
      <w:r w:rsidR="0086025E" w:rsidRPr="0086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29.12.2020 № </w:t>
      </w:r>
      <w:proofErr w:type="spellStart"/>
      <w:r w:rsidR="0086025E" w:rsidRPr="0086025E">
        <w:rPr>
          <w:rFonts w:ascii="Times New Roman" w:hAnsi="Times New Roman" w:cs="Times New Roman"/>
          <w:color w:val="000000" w:themeColor="text1"/>
          <w:sz w:val="24"/>
          <w:szCs w:val="24"/>
        </w:rPr>
        <w:t>443па</w:t>
      </w:r>
      <w:proofErr w:type="spellEnd"/>
      <w:r w:rsidR="0086025E" w:rsidRPr="008602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39F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6" w:history="1"/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Плана работы</w:t>
      </w:r>
      <w:r w:rsid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Комиссии по координации работы</w:t>
      </w:r>
      <w:r w:rsid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противодействию коррупции </w:t>
      </w:r>
      <w:r w:rsidR="00933027">
        <w:rPr>
          <w:rFonts w:ascii="Times New Roman" w:hAnsi="Times New Roman" w:cs="Times New Roman"/>
          <w:color w:val="000000" w:themeColor="text1"/>
          <w:sz w:val="24"/>
          <w:szCs w:val="24"/>
        </w:rPr>
        <w:t>в Ржевском муниципальном районе</w:t>
      </w:r>
      <w:r w:rsidR="00E96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 на 20</w:t>
      </w:r>
      <w:r w:rsidR="0086025E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E85476" w:rsidRP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CF39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8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утвержден План работы Комиссии по координации работы по противодействию коррупции </w:t>
      </w:r>
      <w:r w:rsidR="00933027">
        <w:rPr>
          <w:rFonts w:ascii="Times New Roman" w:hAnsi="Times New Roman" w:cs="Times New Roman"/>
          <w:color w:val="000000" w:themeColor="text1"/>
          <w:sz w:val="24"/>
          <w:szCs w:val="24"/>
        </w:rPr>
        <w:t>в Ржевском муниципальном районе</w:t>
      </w:r>
      <w:r w:rsidR="00E96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 на 20</w:t>
      </w:r>
      <w:r w:rsidR="00435D9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602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План работы Комиссии в 20</w:t>
      </w:r>
      <w:r w:rsidR="0049325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602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исполнен, проведено 4 (четыре) заседания Комиссии, все вопросы, указанные в данном Плане рассмотрены.</w:t>
      </w:r>
    </w:p>
    <w:p w:rsidR="00FC2E98" w:rsidRPr="0004159C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0415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</w:t>
      </w:r>
      <w:r w:rsidR="0066374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04159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второму разделу проведена следующая работа: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Доведен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лиц, замещающих должности муниципальной службы муниципального образования «Ржевский район», положений законодательства Российской Федерации о противодействии коррупции, в том числе об установлении наказаний за коммерческий подкуп, получении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РФ о противодействии коррупции. 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Проведен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разъяснительн</w:t>
      </w:r>
      <w:r w:rsidR="0004159C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 w:rsidR="00762E9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соблюдению лицами, замещающими должности муниципальной службы Ржевского района, ограничений и запретов, установленных в целях противодействия коррупции, в том числе ограничений, связанных с получением подарков.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</w:t>
      </w:r>
      <w:r w:rsidR="00762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ована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работ</w:t>
      </w:r>
      <w:r w:rsidR="00762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 представлению сведений о расходах лиц, замещающих муниципальные должности и должности муниципальной службы, сведений о расходах их супруги (супруга) и несовершеннолетних детей</w:t>
      </w:r>
      <w:r w:rsidR="00A461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Губернатору Т</w:t>
      </w:r>
      <w:r w:rsidR="000F32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верской области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2E9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</w:t>
      </w:r>
      <w:r w:rsidR="00762E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 сведения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их супруги (супруга) и несовершеннолетних детей на официальном сайте администрации Ржевского района Тверской области.</w:t>
      </w:r>
    </w:p>
    <w:p w:rsidR="000F323C" w:rsidRPr="002E6C18" w:rsidRDefault="000F323C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Оказано содействие органам местного самоуправления сельских поселений Ржевского района в организации работы по противодействию коррупции.</w:t>
      </w:r>
    </w:p>
    <w:p w:rsidR="00FC2E98" w:rsidRPr="002E6C18" w:rsidRDefault="00FC2E98" w:rsidP="00FC2E98">
      <w:pPr>
        <w:pStyle w:val="ConsPlusCell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течение 20</w:t>
      </w:r>
      <w:r w:rsidR="004932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86025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 были проведены заседания Комиссии по урегулированию конфликта интересов.</w:t>
      </w:r>
    </w:p>
    <w:p w:rsidR="00FC2E98" w:rsidRPr="00762E9E" w:rsidRDefault="00FC2E98" w:rsidP="00FC2E98">
      <w:pPr>
        <w:pStyle w:val="a3"/>
        <w:widowControl w:val="0"/>
        <w:spacing w:after="0" w:line="240" w:lineRule="auto"/>
        <w:ind w:left="0"/>
        <w:jc w:val="both"/>
        <w:rPr>
          <w:bCs/>
          <w:i/>
          <w:color w:val="000000" w:themeColor="text1"/>
          <w:sz w:val="24"/>
        </w:rPr>
      </w:pPr>
      <w:r w:rsidRPr="002E6C18">
        <w:rPr>
          <w:bCs/>
          <w:color w:val="000000" w:themeColor="text1"/>
          <w:sz w:val="24"/>
        </w:rPr>
        <w:t xml:space="preserve">    </w:t>
      </w:r>
      <w:r w:rsidRPr="00762E9E">
        <w:rPr>
          <w:bCs/>
          <w:i/>
          <w:color w:val="000000" w:themeColor="text1"/>
          <w:sz w:val="24"/>
        </w:rPr>
        <w:t>По третьему разделу проведена следующая работа: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Разработаны </w:t>
      </w:r>
      <w:r w:rsidR="000F32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необходимые нормативные правовые акты</w:t>
      </w:r>
      <w:r w:rsidRPr="002E6C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сфере реализации мер, направленных на противодействие коррупции в сферах размещения заказов, осуществления закупок и иных конкурентных процедур.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Осуществляется контроль за соблюдением требований Федерального закона от 05.04.2013 № 44-ФЗ «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 при размещении заказов на поставки товаров, выполнение работ, оказание услуг для муниципальных нужд.</w:t>
      </w:r>
    </w:p>
    <w:p w:rsidR="00FC2E98" w:rsidRPr="002E6C18" w:rsidRDefault="00FC2E98" w:rsidP="00182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Постановлением </w:t>
      </w:r>
      <w:r w:rsid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Администрации Ржевского района от </w:t>
      </w:r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30.01.2018</w:t>
      </w:r>
      <w:r w:rsid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proofErr w:type="spellStart"/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44па</w:t>
      </w:r>
      <w:proofErr w:type="spellEnd"/>
      <w:r w:rsid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был </w:t>
      </w:r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 поряд</w:t>
      </w:r>
      <w:r w:rsid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 осуществления финансовым отделом Администрации Ржевского района полномочий по внутреннему муниципальному финансовому контролю в</w:t>
      </w:r>
      <w:r w:rsid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25FD" w:rsidRPr="001825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муниципальном образовании «Ржевский район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Обеспечение финансового контроля и контроля за выполнением муниципальных контрактов на поставку товаров, выполнение 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работ, оказание услуг для муниципальных нужд осуществляется финансовым отделом Администрации Ржевского района. 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Своевременно осуществляется размещение информации о проведении закупок товаров, работ, услуг на официальном сайте </w:t>
      </w:r>
      <w:hyperlink r:id="rId7" w:history="1"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www</w:t>
        </w:r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zakupki</w:t>
        </w:r>
        <w:proofErr w:type="spellEnd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gov</w:t>
        </w:r>
        <w:proofErr w:type="spellEnd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.</w:t>
        </w:r>
        <w:proofErr w:type="spellStart"/>
        <w:r w:rsidRPr="002E6C18">
          <w:rPr>
            <w:rStyle w:val="a6"/>
            <w:rFonts w:ascii="Times New Roman" w:hAnsi="Times New Roman" w:cs="Times New Roman"/>
            <w:bCs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Организован учет и ведение реестра имущества, находящегося в муниципальной собственности, контроль за сохранностью и использованием по назначению муниципального имущества, проверка сохранности и эффективности использования муниципального имущества, переданного муниципальным предприятиям в хозяйственное ведение и муниципальным учреждениям в оперативное управление.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Информация о возможности заключения договоров аренды муниципального недвижимого имущества, а также информация о предстоящих торгах по продаже, предоставлению в аренду муниципального имущества и результаты проведенных торгов, размещаются в СМИ и на официальном сайте Администрации Ржевского района.</w:t>
      </w:r>
    </w:p>
    <w:p w:rsidR="00FC2E98" w:rsidRPr="00762E9E" w:rsidRDefault="00663749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FC2E98" w:rsidRPr="00762E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четвертому разделу Плана: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Вопросы на знание антикоррупционного законодательства включены в перечень вопросов при проведении квалификационного экзамена и аттестации муниципальных служащих.</w:t>
      </w: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Также в 20</w:t>
      </w:r>
      <w:r w:rsidR="008F3F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602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проводились совещания с муниципальными служащими органов местного самоуправления МО «Ржевский район» по вопросам противодействия коррупции, на которых рассматривался ряд вопросов. </w:t>
      </w:r>
    </w:p>
    <w:p w:rsidR="00FC2E98" w:rsidRPr="00762E9E" w:rsidRDefault="00663749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FC2E98" w:rsidRPr="00762E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пятому разделу Плана:</w:t>
      </w:r>
    </w:p>
    <w:p w:rsidR="00FC2E98" w:rsidRPr="002E6C18" w:rsidRDefault="00FC2E98" w:rsidP="00FC2E98">
      <w:pPr>
        <w:pStyle w:val="a3"/>
        <w:widowControl w:val="0"/>
        <w:spacing w:after="0" w:line="240" w:lineRule="auto"/>
        <w:ind w:left="0" w:firstLine="539"/>
        <w:jc w:val="both"/>
        <w:rPr>
          <w:color w:val="000000" w:themeColor="text1"/>
          <w:sz w:val="24"/>
        </w:rPr>
      </w:pPr>
      <w:r w:rsidRPr="002E6C18">
        <w:rPr>
          <w:color w:val="000000" w:themeColor="text1"/>
          <w:sz w:val="24"/>
        </w:rPr>
        <w:t>В последнее время было много сделано в целях повышения открытости органов местного самоуправления.  Федеральными законами, муниципальными правовыми актами достаточно четко прописаны процедуры обсуждения и публикации бюджетов, правовых актов, размещения заказов на товары, работы и услуги.</w:t>
      </w:r>
    </w:p>
    <w:p w:rsidR="00FC2E98" w:rsidRPr="002E6C18" w:rsidRDefault="00FC2E98" w:rsidP="00FC2E9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E6C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 обеспечено своевременное и полное размещение информации о деятельности органов местного самоуправления Ржевского района в сети «Интернет».</w:t>
      </w:r>
    </w:p>
    <w:p w:rsidR="00FC2E98" w:rsidRPr="002E6C18" w:rsidRDefault="001825FD" w:rsidP="00FC2E98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Ржевского района 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.Ржевский-район.рф публикуются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правовые акты, регламенты предоставления муниципальных услуг, местные целевые программы и сведения об их реализации, иная информация по юридически значимым действиям, организован сбор обращений граждан о коррупционных проявлениях.</w:t>
      </w:r>
    </w:p>
    <w:p w:rsidR="00FC2E98" w:rsidRDefault="00FC2E98" w:rsidP="00FC2E9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Организована работа по предоставлению населению информации о бюджетном процессе в муниципальном образовании «Ржевский район».</w:t>
      </w:r>
    </w:p>
    <w:p w:rsidR="001825FD" w:rsidRPr="002E6C18" w:rsidRDefault="003B359A" w:rsidP="00FC2E98">
      <w:pPr>
        <w:pStyle w:val="ConsPlusCel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>Организ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ована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обратной связи на официальном сайте Администрации Ржевского района в информационно-телекоммуникационной сети Интернет </w:t>
      </w:r>
      <w:r w:rsidR="008F3F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адресу 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Ржевский-район.рф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 дополнительное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>, обеспечивающ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возможность гражданам и организациям обратиться в Администрацию Ржевского района с информацией, содержащей сведения о фактах коррупционных проявлений, с целью своевременного на них реагирования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 вкладке обращения граждан – интернет приемная.</w:t>
      </w:r>
    </w:p>
    <w:p w:rsidR="00FC2E98" w:rsidRPr="00762E9E" w:rsidRDefault="00663749" w:rsidP="00FC2E9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FC2E98" w:rsidRPr="00762E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По шестому разделу проведена следующая работа:</w:t>
      </w:r>
    </w:p>
    <w:p w:rsidR="00FC2E98" w:rsidRPr="002E6C18" w:rsidRDefault="0049763C" w:rsidP="00497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Решению Собрания депутатов Ржевского района от </w:t>
      </w:r>
      <w:r w:rsidRPr="0049763C">
        <w:rPr>
          <w:rFonts w:ascii="Times New Roman" w:hAnsi="Times New Roman" w:cs="Times New Roman"/>
          <w:color w:val="000000" w:themeColor="text1"/>
          <w:sz w:val="24"/>
          <w:szCs w:val="24"/>
        </w:rPr>
        <w:t>09.04.2019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63C">
        <w:rPr>
          <w:rFonts w:ascii="Times New Roman" w:hAnsi="Times New Roman" w:cs="Times New Roman"/>
          <w:color w:val="000000" w:themeColor="text1"/>
          <w:sz w:val="24"/>
          <w:szCs w:val="24"/>
        </w:rPr>
        <w:t>№ 265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49763C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Порядка направления в прокуратуру проектов нормативных правовых актов МО «Ржевский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ля проведения антикоррупционной экспертизы и выдачи экспертного заключения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нормативные правовые акты и проекты нормативных правовых актов органов местного самоуправления муниципального образования «Ржевский район» </w:t>
      </w:r>
      <w:r w:rsidRPr="00497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направляются </w:t>
      </w:r>
      <w:r w:rsidR="00FC2E9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Ржевскую межрайонную </w:t>
      </w:r>
      <w:r w:rsidR="00C57014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прокуратуру.</w:t>
      </w:r>
    </w:p>
    <w:p w:rsidR="00FC2E9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Также осуществляется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муниципальном образовании «Ржевский район».</w:t>
      </w:r>
    </w:p>
    <w:p w:rsidR="003B359A" w:rsidRDefault="003B359A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 седьм</w:t>
      </w:r>
      <w:r w:rsidRPr="003B35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ому разделу проведена следующая работа:</w:t>
      </w:r>
    </w:p>
    <w:p w:rsidR="00E60856" w:rsidRDefault="003B359A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бращения</w:t>
      </w:r>
      <w:r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 о злоупотреблениях </w:t>
      </w:r>
      <w:r w:rsidRPr="00E60856">
        <w:rPr>
          <w:rFonts w:ascii="Times New Roman" w:hAnsi="Times New Roman" w:cs="Times New Roman"/>
          <w:color w:val="000000" w:themeColor="text1"/>
          <w:sz w:val="24"/>
          <w:szCs w:val="24"/>
        </w:rPr>
        <w:t>служебным положением и фактах вымогательства взяток</w:t>
      </w:r>
      <w:r w:rsidR="00E60856" w:rsidRPr="00E60856">
        <w:rPr>
          <w:rFonts w:ascii="Times New Roman" w:hAnsi="Times New Roman" w:cs="Times New Roman"/>
        </w:rPr>
        <w:t xml:space="preserve"> поставлены на особый </w:t>
      </w:r>
      <w:r w:rsidR="00E60856" w:rsidRPr="00E60856">
        <w:rPr>
          <w:rFonts w:ascii="Times New Roman" w:hAnsi="Times New Roman" w:cs="Times New Roman"/>
          <w:color w:val="000000" w:themeColor="text1"/>
          <w:sz w:val="24"/>
          <w:szCs w:val="24"/>
        </w:rPr>
        <w:t>Контроль</w:t>
      </w:r>
      <w:r w:rsidR="00E608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359A" w:rsidRPr="003B359A" w:rsidRDefault="00E60856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</w:t>
      </w:r>
      <w:r w:rsidR="003B359A" w:rsidRPr="003B359A">
        <w:rPr>
          <w:rFonts w:ascii="Times New Roman" w:hAnsi="Times New Roman" w:cs="Times New Roman"/>
          <w:color w:val="000000" w:themeColor="text1"/>
          <w:sz w:val="24"/>
          <w:szCs w:val="24"/>
        </w:rPr>
        <w:t>обобщение информации от правоохранительных органов г. Ржева и Ржевского района о выявленных фактах коррупции, с целью оценки динамики состояния уровня коррупции в муниципальном образовании «Ржевский район»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359A" w:rsidRPr="003B359A" w:rsidRDefault="003B359A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C2E98" w:rsidRPr="002E6C18" w:rsidRDefault="00FC2E98" w:rsidP="00FC2E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В заключении хотелось бы отметить, что эффективность антикоррупционной политики кроме мер, предпринимаемых самими органами власти, зависит и от степени вовлеченности в работу по противодействию коррупции институтов гражданского общества. Вместе с тем, необходимо бороться не только с проявлениями коррупции, но и с причинами и условиями, ее стимулирующими. Несомненно, что работа по всем этим направлениям Администрацией Ржевского района будет продолжена, это усиление публичного контроля за деятельностью органов местного самоуправления, уменьшение количества разрешительных функций и совершенствование форм их реализации (например, через Интернет), введение системы контроля за доходами муниципальных служащих и лиц, замещающих муниципальные должности.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При этом успешная антикоррупционная политика невозможна и без изменений в общественном и индивидуальном сознании, без серьезного изменения правил поведения, причем как муниципальных служащих, так и самих граждан.</w:t>
      </w:r>
      <w:r w:rsidRPr="002E6C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7D28" w:rsidRPr="002E6C18" w:rsidRDefault="009B7D28" w:rsidP="006224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2E6C18" w:rsidRDefault="009B7D28" w:rsidP="0062245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7D28" w:rsidRPr="002E6C18" w:rsidRDefault="009B7D28" w:rsidP="0062245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7D28" w:rsidRPr="002E6C18" w:rsidRDefault="009B7D28" w:rsidP="00622451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к сведению информацию</w:t>
      </w:r>
      <w:r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r w:rsidR="00C72394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Петровой А.Н. – Заведующего юридическим отделом </w:t>
      </w:r>
      <w:r w:rsidR="00B60536" w:rsidRPr="002E6C18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Администрации Ржевского района</w:t>
      </w:r>
    </w:p>
    <w:p w:rsidR="00C72394" w:rsidRPr="002E6C18" w:rsidRDefault="00FC2E98" w:rsidP="006224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По третьему вопросу слушали</w:t>
      </w:r>
      <w:r w:rsidR="00C72394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плана работы Комиссии по координации работы по противодействию коррупции </w:t>
      </w:r>
      <w:r w:rsidR="00933027">
        <w:rPr>
          <w:rFonts w:ascii="Times New Roman" w:hAnsi="Times New Roman" w:cs="Times New Roman"/>
          <w:color w:val="000000" w:themeColor="text1"/>
          <w:sz w:val="24"/>
          <w:szCs w:val="24"/>
        </w:rPr>
        <w:t>в Ржевском муниципальном районе</w:t>
      </w:r>
      <w:r w:rsidR="00E96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 на 20</w:t>
      </w:r>
      <w:r w:rsidR="004976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F3F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год, выступление Петровой А.Н. – Заведующего юридическим отделом Администрации Ржевского района.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работы Комиссии по координации работы по противодействию коррупции </w:t>
      </w:r>
      <w:r w:rsidR="00933027">
        <w:rPr>
          <w:rFonts w:ascii="Times New Roman" w:hAnsi="Times New Roman" w:cs="Times New Roman"/>
          <w:color w:val="000000" w:themeColor="text1"/>
          <w:sz w:val="24"/>
          <w:szCs w:val="24"/>
        </w:rPr>
        <w:t>в Ржевском муниципальном районе</w:t>
      </w:r>
      <w:r w:rsidR="00E96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Тве</w:t>
      </w:r>
      <w:r w:rsidR="00E60856">
        <w:rPr>
          <w:rFonts w:ascii="Times New Roman" w:hAnsi="Times New Roman" w:cs="Times New Roman"/>
          <w:color w:val="000000" w:themeColor="text1"/>
          <w:sz w:val="24"/>
          <w:szCs w:val="24"/>
        </w:rPr>
        <w:t>рской области на следующий 20</w:t>
      </w:r>
      <w:r w:rsidR="004976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F3F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предлагаю следующий План работы.</w:t>
      </w: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2E98" w:rsidRPr="002E6C1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КОМИССИЯ РЕШИЛА:</w:t>
      </w:r>
    </w:p>
    <w:p w:rsidR="00FC2E98" w:rsidRDefault="00FC2E98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32E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План работы Комиссии по координации работы по противодействию коррупции </w:t>
      </w:r>
      <w:r w:rsidR="00933027">
        <w:rPr>
          <w:rFonts w:ascii="Times New Roman" w:hAnsi="Times New Roman" w:cs="Times New Roman"/>
          <w:color w:val="000000" w:themeColor="text1"/>
          <w:sz w:val="24"/>
          <w:szCs w:val="24"/>
        </w:rPr>
        <w:t>в Ржевском муниципальном районе</w:t>
      </w:r>
      <w:r w:rsidR="00E96E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132E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Тверской области на 20</w:t>
      </w:r>
      <w:r w:rsidR="008F3F6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96E0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8132E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</w:t>
      </w:r>
    </w:p>
    <w:p w:rsidR="00E96E07" w:rsidRDefault="00E96E07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E07" w:rsidRDefault="00E96E07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E07" w:rsidRPr="002E6C18" w:rsidRDefault="00E96E07" w:rsidP="00FC2E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Комиссии по координации работы </w:t>
      </w: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противодействию коррупции </w:t>
      </w:r>
    </w:p>
    <w:p w:rsidR="00CA4197" w:rsidRPr="002E6C18" w:rsidRDefault="00CA4197" w:rsidP="00622451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образовании </w:t>
      </w:r>
    </w:p>
    <w:p w:rsidR="00CA4197" w:rsidRPr="002E6C18" w:rsidRDefault="00CA4197" w:rsidP="00B60536">
      <w:pPr>
        <w:tabs>
          <w:tab w:val="left" w:pos="81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«Ржевский район» Тверской области                               </w:t>
      </w:r>
      <w:r w:rsidR="00166043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9B7D28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9B568F" w:rsidRPr="002E6C18">
        <w:rPr>
          <w:rFonts w:ascii="Times New Roman" w:hAnsi="Times New Roman" w:cs="Times New Roman"/>
          <w:color w:val="000000" w:themeColor="text1"/>
          <w:sz w:val="24"/>
          <w:szCs w:val="24"/>
        </w:rPr>
        <w:t>А.Н. Петрова</w:t>
      </w:r>
    </w:p>
    <w:p w:rsidR="00630771" w:rsidRPr="002E6C18" w:rsidRDefault="00630771" w:rsidP="0062245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30771" w:rsidRPr="002E6C18" w:rsidSect="00E96E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6E8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20234A"/>
    <w:multiLevelType w:val="hybridMultilevel"/>
    <w:tmpl w:val="FB987B3C"/>
    <w:lvl w:ilvl="0" w:tplc="C80E7A6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7D7346"/>
    <w:multiLevelType w:val="hybridMultilevel"/>
    <w:tmpl w:val="932C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67A63"/>
    <w:multiLevelType w:val="hybridMultilevel"/>
    <w:tmpl w:val="8028FF0C"/>
    <w:lvl w:ilvl="0" w:tplc="3398B8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773234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36C712A"/>
    <w:multiLevelType w:val="hybridMultilevel"/>
    <w:tmpl w:val="752C9036"/>
    <w:lvl w:ilvl="0" w:tplc="0C883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6F17BC"/>
    <w:multiLevelType w:val="hybridMultilevel"/>
    <w:tmpl w:val="09C2C518"/>
    <w:lvl w:ilvl="0" w:tplc="B56ED40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97"/>
    <w:rsid w:val="00004689"/>
    <w:rsid w:val="00010D77"/>
    <w:rsid w:val="00040637"/>
    <w:rsid w:val="0004159C"/>
    <w:rsid w:val="00056DF3"/>
    <w:rsid w:val="000A5EEE"/>
    <w:rsid w:val="000E7CF0"/>
    <w:rsid w:val="000F323C"/>
    <w:rsid w:val="00111C7F"/>
    <w:rsid w:val="00117050"/>
    <w:rsid w:val="0013300E"/>
    <w:rsid w:val="00166043"/>
    <w:rsid w:val="001825FD"/>
    <w:rsid w:val="001C5D82"/>
    <w:rsid w:val="0024148F"/>
    <w:rsid w:val="002604D9"/>
    <w:rsid w:val="002E2C84"/>
    <w:rsid w:val="002E6C18"/>
    <w:rsid w:val="00385094"/>
    <w:rsid w:val="003B359A"/>
    <w:rsid w:val="00435D96"/>
    <w:rsid w:val="00447F16"/>
    <w:rsid w:val="00493254"/>
    <w:rsid w:val="0049763C"/>
    <w:rsid w:val="004A595D"/>
    <w:rsid w:val="004A62C8"/>
    <w:rsid w:val="004B3C15"/>
    <w:rsid w:val="004B3F78"/>
    <w:rsid w:val="004B513D"/>
    <w:rsid w:val="00501075"/>
    <w:rsid w:val="00560987"/>
    <w:rsid w:val="0057140E"/>
    <w:rsid w:val="005D59CB"/>
    <w:rsid w:val="005E259B"/>
    <w:rsid w:val="006204C9"/>
    <w:rsid w:val="00622451"/>
    <w:rsid w:val="00630771"/>
    <w:rsid w:val="00657267"/>
    <w:rsid w:val="00663749"/>
    <w:rsid w:val="006A7EBE"/>
    <w:rsid w:val="006E1F4B"/>
    <w:rsid w:val="006F6943"/>
    <w:rsid w:val="00713DBC"/>
    <w:rsid w:val="00730BCA"/>
    <w:rsid w:val="00745B08"/>
    <w:rsid w:val="00762E9E"/>
    <w:rsid w:val="00764056"/>
    <w:rsid w:val="00791A32"/>
    <w:rsid w:val="007B1A4F"/>
    <w:rsid w:val="00803076"/>
    <w:rsid w:val="00856177"/>
    <w:rsid w:val="0086025E"/>
    <w:rsid w:val="00876827"/>
    <w:rsid w:val="00896872"/>
    <w:rsid w:val="008C1177"/>
    <w:rsid w:val="008C1559"/>
    <w:rsid w:val="008C365A"/>
    <w:rsid w:val="008F3F60"/>
    <w:rsid w:val="00933027"/>
    <w:rsid w:val="00945448"/>
    <w:rsid w:val="009608F1"/>
    <w:rsid w:val="00981DCF"/>
    <w:rsid w:val="009B568F"/>
    <w:rsid w:val="009B7D28"/>
    <w:rsid w:val="009E7FB3"/>
    <w:rsid w:val="00A171A2"/>
    <w:rsid w:val="00A173BB"/>
    <w:rsid w:val="00A461D5"/>
    <w:rsid w:val="00A64EC1"/>
    <w:rsid w:val="00AE148A"/>
    <w:rsid w:val="00B55533"/>
    <w:rsid w:val="00B60536"/>
    <w:rsid w:val="00BD1282"/>
    <w:rsid w:val="00C32CBE"/>
    <w:rsid w:val="00C35080"/>
    <w:rsid w:val="00C50794"/>
    <w:rsid w:val="00C57014"/>
    <w:rsid w:val="00C72394"/>
    <w:rsid w:val="00CA4197"/>
    <w:rsid w:val="00CF39F2"/>
    <w:rsid w:val="00D500AC"/>
    <w:rsid w:val="00D678A2"/>
    <w:rsid w:val="00D70CC5"/>
    <w:rsid w:val="00D8132E"/>
    <w:rsid w:val="00DA015E"/>
    <w:rsid w:val="00DC4E95"/>
    <w:rsid w:val="00DF7565"/>
    <w:rsid w:val="00E0780D"/>
    <w:rsid w:val="00E13247"/>
    <w:rsid w:val="00E15486"/>
    <w:rsid w:val="00E17DE5"/>
    <w:rsid w:val="00E2128C"/>
    <w:rsid w:val="00E53AC3"/>
    <w:rsid w:val="00E60856"/>
    <w:rsid w:val="00E7517F"/>
    <w:rsid w:val="00E835EB"/>
    <w:rsid w:val="00E85139"/>
    <w:rsid w:val="00E85476"/>
    <w:rsid w:val="00E95A41"/>
    <w:rsid w:val="00E96E07"/>
    <w:rsid w:val="00EA7644"/>
    <w:rsid w:val="00EC0AB4"/>
    <w:rsid w:val="00EC2246"/>
    <w:rsid w:val="00F54805"/>
    <w:rsid w:val="00FA0B80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9EFC-0401-4B25-9D76-E058977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80"/>
  </w:style>
  <w:style w:type="paragraph" w:styleId="1">
    <w:name w:val="heading 1"/>
    <w:basedOn w:val="a"/>
    <w:next w:val="a"/>
    <w:link w:val="10"/>
    <w:qFormat/>
    <w:rsid w:val="00CA41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19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List Paragraph"/>
    <w:basedOn w:val="a"/>
    <w:uiPriority w:val="34"/>
    <w:qFormat/>
    <w:rsid w:val="00CA4197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A41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CA41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A4197"/>
  </w:style>
  <w:style w:type="paragraph" w:styleId="a4">
    <w:name w:val="Balloon Text"/>
    <w:basedOn w:val="a"/>
    <w:link w:val="a5"/>
    <w:uiPriority w:val="99"/>
    <w:semiHidden/>
    <w:unhideWhenUsed/>
    <w:rsid w:val="0024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48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C2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623647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8A97-1B59-48FD-887B-5F71A70C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3830</Words>
  <Characters>21835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ZavUrist</cp:lastModifiedBy>
  <cp:revision>2</cp:revision>
  <cp:lastPrinted>2021-12-29T09:25:00Z</cp:lastPrinted>
  <dcterms:created xsi:type="dcterms:W3CDTF">2021-12-29T11:35:00Z</dcterms:created>
  <dcterms:modified xsi:type="dcterms:W3CDTF">2021-12-29T11:35:00Z</dcterms:modified>
</cp:coreProperties>
</file>