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Глава Ржевского района,</w:t>
      </w:r>
    </w:p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по координации работы</w:t>
      </w:r>
    </w:p>
    <w:p w:rsidR="00764056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</w:t>
      </w:r>
    </w:p>
    <w:p w:rsidR="00764056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76405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«Ржевский район»</w:t>
      </w:r>
    </w:p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В.М. Румянцев</w:t>
      </w: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A173BB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21 декабря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FA0B80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A4197" w:rsidRPr="002E6C18" w:rsidRDefault="00CA4197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заседания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по координации работы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образовании «Ржевский район» Тверской области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4197" w:rsidRPr="002E6C18" w:rsidRDefault="00A173BB" w:rsidP="00CA4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981DCF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FA0B80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                                                                                                                              </w:t>
      </w:r>
      <w:r w:rsidR="00981DCF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CA4197" w:rsidRPr="002E6C18" w:rsidRDefault="00CA4197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Председательствовал:</w:t>
      </w:r>
    </w:p>
    <w:p w:rsidR="00CA4197" w:rsidRPr="002E6C18" w:rsidRDefault="00CA4197" w:rsidP="0076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Румянцев Валерий Михайлович</w:t>
      </w:r>
      <w:r w:rsidR="00764056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Ржевского района, Председатель Комиссии                        </w:t>
      </w:r>
      <w:r w:rsidR="0076405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координации </w:t>
      </w:r>
      <w:r w:rsidR="0076405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муниципального образования «Ржевский район» Тверской области</w:t>
      </w:r>
    </w:p>
    <w:p w:rsidR="00764056" w:rsidRPr="002E6C18" w:rsidRDefault="00764056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84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Тетерина Ир</w:t>
      </w:r>
      <w:r w:rsidR="00E53AC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ина Константиновна – управляющий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делами Администрации Ржевского района Тверской области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 комиссии:</w:t>
      </w:r>
    </w:p>
    <w:p w:rsidR="00CA4197" w:rsidRPr="002E6C18" w:rsidRDefault="00A173BB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Петрова Анна Николаевна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6053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юридическим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Администрации Ржевского района, </w:t>
      </w:r>
    </w:p>
    <w:p w:rsidR="00CA4197" w:rsidRPr="002E6C18" w:rsidRDefault="00CA4197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 члены комиссии:</w:t>
      </w: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B1A4F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Петрушихин Михаил Павлович – первый заместитель Главы Администрации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Запорожцев Василий Александрович – заместитель Главы Администрации Ржевского района (по работе с территориями, взаимодействие с депутатским корпусом и общественными организациями),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Марышева Светлана Владимировна - председатель Комитета по управлению имуществом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Фролова Наталья Анатольевна - заместитель Главы Администрации Ржевского района (социальные вопросы),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Федотова Мария Сергеевна - заместитель Главы Администрации Ржевского района (строительство и архитектура),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Некрасов Денис Юрьевич - заместитель Главы Администрации Ржевского района (ЖКХ, инженерная инфраструктура, газификация),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Белов Михаил Владимирович - Глава Администрации сельского поселения «Хорошево»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Арушанян Артур Эдуардович -  Глава Администрации сельского поселения «Есинка»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Самарин Дмитрий Александрович -  Глава Администрации сельского поселения «Медведево»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Орлов Сергей Анатольевич - Глава Администрации сельского поселения «Итомля»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Громов Владимир Алексеевич -  Глава Администрации сельского поселения «Успенское»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Тарасевич Евгений Леонидович - Глава Администрации сельского поселения «Победа»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Святой Алексей Витальевич - Глава Администрации сельского поселения «Чертолино» Ржевского района Тверской области,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Быстрова Ирина Владимировна – заведующий отделом архитектуры - главный архитектор Ржевского района Тверской области;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Горленышева Елена Григорьевна - </w:t>
      </w: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заведующая  финансовым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администрации Ржевского района Тверской области;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Антонникова Ольга Александровна -  главный специалист Администрации Ржевского района (общие вопросы),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Макурин Алексей Владиленович - заведующий отделом образования Администрации Ржевского района Тверской области;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Цветкова Людмила Николаевна - председатель Территориальной избирательной комиссии Ржевского района;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6C1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Смирнов Валерий Анатольевич – заведующий отделом ГО, ЧС и мобилизационной работы Администрации Ржевского района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Канаев Александр Михайлович -  председатель Собрания депутатов Ржевского района Тверской области;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Зелинская Ирина Петровна - главный редактор газеты «Ржевская правда» (по согласованию),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Козлова Лидия Евгеньевна -  председатель Общественного Совета Ржевского района (по согласованию),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Пищулин Николай Павлович - начальник отделения УФСБ России по Тверской области в Р</w:t>
      </w:r>
      <w:r w:rsidR="00C7239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жевском районе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Иванова Надежда Александровна - заведующая отделом культуре, туризму и делам молодежи Администрации Ржевского района,</w:t>
      </w:r>
    </w:p>
    <w:p w:rsidR="00A173BB" w:rsidRPr="002E6C18" w:rsidRDefault="00A173BB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Сергеева Зоя Витальевна - председатель контрольно-счетной палаты Муниципального образования «Ржевский район» Тверской области,</w:t>
      </w:r>
    </w:p>
    <w:p w:rsidR="00A173BB" w:rsidRPr="002E6C18" w:rsidRDefault="002E6C18" w:rsidP="00A17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Крылов Вадим Николаевич -  начальник отдела надзорной деятельности по г. Ржеву и Ржевскому району главного Управления МЧС России по Тверской области.</w:t>
      </w: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 по уважительной причине:</w:t>
      </w: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- Клименченко Валерий Сергеевич – Ржевский межрайонный прокурор (присутствовал</w:t>
      </w:r>
      <w:r w:rsidR="00A173BB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3BB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Марина </w:t>
      </w:r>
      <w:r w:rsidR="009B568F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Владимировна –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помощник Ржевского межрайонного прокурора),</w:t>
      </w:r>
    </w:p>
    <w:p w:rsidR="004A62C8" w:rsidRPr="002E6C18" w:rsidRDefault="00C72394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1548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Бушмалев Андрей Иванович -  начальник МО МВД России «Ржевский» (присутствовал Максимов Юрий Петрович – Заместитель Начальника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72394" w:rsidRPr="002E6C18" w:rsidRDefault="00C72394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2E6C18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овестк</w:t>
      </w: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дня:</w:t>
      </w:r>
    </w:p>
    <w:p w:rsidR="007B1A4F" w:rsidRPr="002E6C18" w:rsidRDefault="007B1A4F" w:rsidP="007B1A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A4F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итогах деятельности лиц, ответственных за организацию работы по профилактике правонарушений коррупционной направленности в муниципальном образовании «Ржевский район» Тверской области за 2017 год, выступление Тетериной И.К. – Управляющего делами Администрации Ржевского района;</w:t>
      </w:r>
    </w:p>
    <w:p w:rsidR="007B1A4F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итогах исполнения в 2017 году Плана по противодействию коррупции в органах местного самоуправления МО «Ржевский район» Тверской области на 2016-2017 гг., выступление Петровой А.Н. – Заведующего юридическим отделом Администрации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Ржевского района;</w:t>
      </w:r>
    </w:p>
    <w:p w:rsidR="00CA4197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 плана работы Комиссии по координации работы по противодействию коррупции в муниципальном образовании «Ржевский район» Тверской области на 2017 год, выступление Петровой А.Н. – Заведующего юридическим отделом Администрации Ржевского района.</w:t>
      </w:r>
    </w:p>
    <w:p w:rsidR="00C72394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DC4E95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CA4197"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первому вопросу слушали:</w:t>
      </w:r>
    </w:p>
    <w:p w:rsidR="00FC2E98" w:rsidRPr="002E6C18" w:rsidRDefault="00C72394" w:rsidP="00C72394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b/>
          <w:color w:val="000000" w:themeColor="text1"/>
          <w:sz w:val="24"/>
        </w:rPr>
        <w:t xml:space="preserve">  </w:t>
      </w:r>
      <w:r w:rsidR="00FC2E98" w:rsidRPr="002E6C18">
        <w:rPr>
          <w:bCs/>
          <w:color w:val="000000" w:themeColor="text1"/>
          <w:sz w:val="24"/>
        </w:rPr>
        <w:t>Об итогах деятельности лиц, ответственных за организацию работы по профилактике правонарушений коррупционной направленности в МО «Ржевский район» Тверской области за 2017 год, выступление Тетериной И.К. – Управляющего делами А</w:t>
      </w:r>
      <w:r w:rsidRPr="002E6C18">
        <w:rPr>
          <w:bCs/>
          <w:color w:val="000000" w:themeColor="text1"/>
          <w:sz w:val="24"/>
        </w:rPr>
        <w:t>дминистрации Ржевского района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В администрации Ржевского района работу по профилактике коррупционных и иных правонарушений ведут лица, ответственные за данную работу. Перечень лиц и функций, возложенных на них определен Постановлением Администрации Ржевского района № 560 па от 29.09.2017 года.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Такими лицами являются: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Тетерина Ирина Константиновна - управляющий делами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Петрова Анна Николаевна - заведующий юридическим отделом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Русакова Ольга Владимировна - главный специалист юридического отдела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Антонникова Ольга Александровна - главный специалист Администрации Ржевского района.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0" w:name="sub_2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Управляющим делами Администрации Ржевского района была проведена следующая работа:</w:t>
      </w:r>
    </w:p>
    <w:bookmarkEnd w:id="0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 Контроль за разработкой административных регламентов предоставления муниципальных услуг, осуществления функций муниципального контроля;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Проведена Работа по учету рекомендаций об устранении коррупционных факторов, выявленных в нормативных правовых актах органов местного самоуправления муниципального образования "Ржевский район";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Доведены до лиц, замещающих должности муниципальной службы муниципального образования "Ржевский район", положения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законодательства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Размещены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Тверской области;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Обеспечена деятельность комиссии по соблюдению требований к служебному поведению муниципальных служащих и урегулированию конфликта интересов и проведены заседания комиссии по соблюдению требований к служебному поведению муниципальных служащих Администрации и урегулированию конфликта интересов;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антикоррупционное образование и пропаганда, формирование нетерпимого отношения к коррупции;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Обеспечено размещение информации о деятельности администрации Ржевского района 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в сети "Интернет";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Активизировано антикоррупционное просвещение граждан;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- Осуществлено взаимодействие с правоохранительными органами г. Ржева и Ржевского района в целях получения информации о лицах, претендующих на замещение должностей муниципальной службы, об их причастности к преступной деятельности;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направление нормативных правовых актов или проектов нормативных правовых актов органов местного самоуправления муниципального образования "Ржевский район" в Ржевскую межрайонную прокуратуру для проведения антикоррупционной экспертизы и выдачи экспертного заключения;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Обеспечено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«О противодействии коррупции» и другими федеральными законами (далее-требования к служебному поведению);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Приняты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-Обеспечена реализация муниципальными служащими обязанност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и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уведомлять представителя нанимателя(работодателя),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Скоординирована работа по проведению служебных проверок.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1" w:name="sub_3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Заведующим и главным специалистом юридического отдела проведена следующая работа:</w:t>
      </w:r>
    </w:p>
    <w:bookmarkEnd w:id="1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правовое просвещение муниципальных служащих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Ржевского района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Подготовлены проекты нормативных правовых актов о противодействии коррупции;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Проведена антикоррупционная экспертиза нормативных правовых актов и проектов нормативных правовых актов Администрации Ржевского района, Собрания депутатов Ржевского района;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исполнение нормативно правовых актов органов местного самоуправления Ржевского района в об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ласти противодействия коррупции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2" w:name="sub_4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Главным специалистом Администрации Ржевского района проведена следующая работа:</w:t>
      </w:r>
    </w:p>
    <w:bookmarkEnd w:id="2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Организована работа по представлению сведений о доходах гражданами, претендующими на замещение муниципальных должностей и должностей муниципальной службы, а также о доходах их супруги (супруга) и несовершеннолетних детей;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Организована работа по представлению сведений о доходах, расходах об имуществе и обязательствах имущественного характера гражданами, претендующими на замещение должностей муниципальные службы, включенных в перечень должностей муниципальной службы, муниципальными служащими, замещающими указанные должности, а также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Организована работа по направлению в комиссию по соблюдению требований к служебному поведению муниципальных служащих Ржевского района и урегулированию конфликта интересов информации о фактах уведомления муниципальными служащими представителя нанимателя о выполнении иной оплачиваемой работы в соответствии с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Федеральным законом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РФ "О муниципальной службе в Российской Федерации".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Подготовлены к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Тверской области;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оказана муниципальными служащими консультативная помощь по вопросам, связным с применением на практике требований к служебному поведению и общих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принципов служебного поведения муниципальных служащих, утвержденных Постановлением Главы Ржевского района от 02.03.2011 № 136-1 «Об утверждении Кодекса этики и служебного поведения муниципальных служащих Ржевского района»,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субъекта Российской Федерации или муниципальными служащими коррупционных правонарушений непредставление ими сведений либо предоставления недостоверных и неполных сведений о доходах, об имуществе и обязательствах имущественного характера;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Осуществлена проверка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муниципальные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актами, проверки соблюдения муниципальными служащими требований к служебному поведению;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Проведен анализ сведений о доходах, расходах  об имуществе и обязательствах имущественного характера предоставляемых гражданами, претендующими на замещение должностей муниципальные службы, и муниципальными служащими, сведений о соблюдении муниципальными служащими требований к служебному поведению, о предоставлении или урегулировании конфликта интересов и соблюдении установленных для них запретов, ограничений и обязанностей, а также сведений о соблюдении установленных для них запретов, ограничений и обязанностей, а также сведений о соблюдении гражданами, замещающими должности муниципальной службы, ограничений при заключении ими после ухода с муниципальной службы трудового договора и(или) гражданско- правового договора в случаях, предусмотренных федеральными законами.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Осуществлена проверка соблюдения гражданами, замещающими должности муниципальной службы, ограничений при заключении ими после увольнения с муниципальной службы трудового договора и(или) гражданско-правового договора в случаях, предусмотренных федеральными законами.</w:t>
      </w:r>
    </w:p>
    <w:p w:rsidR="00166043" w:rsidRPr="002E6C18" w:rsidRDefault="00166043" w:rsidP="00FC2E98">
      <w:pPr>
        <w:pStyle w:val="a3"/>
        <w:spacing w:after="0" w:line="240" w:lineRule="auto"/>
        <w:ind w:left="0" w:firstLine="567"/>
        <w:jc w:val="both"/>
        <w:rPr>
          <w:color w:val="000000" w:themeColor="text1"/>
          <w:sz w:val="24"/>
        </w:rPr>
      </w:pPr>
    </w:p>
    <w:p w:rsidR="00CA4197" w:rsidRPr="002E6C18" w:rsidRDefault="00CA4197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66043" w:rsidRPr="002E6C18" w:rsidRDefault="00166043" w:rsidP="006224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CA4197" w:rsidP="00B60536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 информацию</w:t>
      </w:r>
      <w:r w:rsidR="00C7239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Тетериной И.К. – Управляющего делами</w:t>
      </w:r>
      <w:r w:rsidR="00B60536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Администрации Ржевского района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04159C" w:rsidRDefault="009B7D28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</w:t>
      </w:r>
      <w:r w:rsidR="00896872"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второму вопросу</w:t>
      </w:r>
      <w:r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слушали:</w:t>
      </w:r>
    </w:p>
    <w:p w:rsidR="00FC2E98" w:rsidRPr="002E6C18" w:rsidRDefault="00FC2E98" w:rsidP="00C72394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  <w:u w:val="single"/>
        </w:rPr>
      </w:pPr>
      <w:r w:rsidRPr="002E6C18">
        <w:rPr>
          <w:color w:val="000000" w:themeColor="text1"/>
          <w:sz w:val="24"/>
        </w:rPr>
        <w:t>Об итогах исполнения в 2017 году Плана по противодействию коррупции в органах местного самоуправления МО «Ржевский район» Тверской области на 2016-2017 гг., выступление Петровой А.Н. – Заведующего юридическим отделом Администрации Ржевского района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  <w:u w:val="single"/>
        </w:rPr>
      </w:pP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       </w:t>
      </w:r>
      <w:r w:rsidRPr="002E6C18">
        <w:rPr>
          <w:color w:val="000000" w:themeColor="text1"/>
          <w:sz w:val="24"/>
        </w:rPr>
        <w:t xml:space="preserve">    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708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Реализация антикоррупционной политики в органах местного самоуправления является одним из важных направлений борьбы с коррупцией.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708"/>
        <w:jc w:val="both"/>
        <w:rPr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>План</w:t>
      </w:r>
      <w:r w:rsidRPr="002E6C18">
        <w:rPr>
          <w:color w:val="000000" w:themeColor="text1"/>
          <w:sz w:val="24"/>
        </w:rPr>
        <w:t xml:space="preserve"> по противодействию коррупции в органах местного самоуправления муниципального образования «Ржевский район» на 2016-2017 гг. утвержден Постановлением Главы Ржевского района от 01.12.2015 г. № 540. 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/>
          <w:color w:val="000000" w:themeColor="text1"/>
          <w:sz w:val="24"/>
          <w:shd w:val="clear" w:color="auto" w:fill="FFFFFF"/>
        </w:rPr>
      </w:pPr>
      <w:r w:rsidRPr="002E6C18">
        <w:rPr>
          <w:color w:val="000000" w:themeColor="text1"/>
          <w:sz w:val="24"/>
        </w:rPr>
        <w:t xml:space="preserve">         Основными </w:t>
      </w:r>
      <w:r w:rsidRPr="002E6C18">
        <w:rPr>
          <w:color w:val="000000" w:themeColor="text1"/>
          <w:sz w:val="24"/>
          <w:shd w:val="clear" w:color="auto" w:fill="FFFFFF"/>
        </w:rPr>
        <w:t xml:space="preserve">задачами и направлениями деятельности органов местного самоуправления МО «Ржевский район» в сфере противодействия коррупции на 2017 год </w:t>
      </w:r>
      <w:r w:rsidRPr="002E6C18">
        <w:rPr>
          <w:color w:val="000000" w:themeColor="text1"/>
          <w:sz w:val="24"/>
          <w:shd w:val="clear" w:color="auto" w:fill="FFFFFF"/>
        </w:rPr>
        <w:lastRenderedPageBreak/>
        <w:t>выступили</w:t>
      </w:r>
      <w:r w:rsidRPr="002E6C18">
        <w:rPr>
          <w:b/>
          <w:color w:val="000000" w:themeColor="text1"/>
          <w:sz w:val="24"/>
          <w:shd w:val="clear" w:color="auto" w:fill="FFFFFF"/>
        </w:rPr>
        <w:t>: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- </w:t>
      </w:r>
      <w:r w:rsidRPr="002E6C18">
        <w:rPr>
          <w:bCs/>
          <w:color w:val="000000" w:themeColor="text1"/>
          <w:sz w:val="24"/>
        </w:rPr>
        <w:t>Обеспечение правовых и организационных мер, направленных на противодействие коррупции,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- Совершенствование механизма контроля соблюдения ограничений и запретов, связанных с прохождением муниципальной службы,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Организация антикоррупционного образования и пропаганды, формирование нетерпимого отношения к коррупции,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Обеспечение доступа граждан к информации о деятельности администрации Ржевского района,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Межведомственная координация по вопросам противодействия коррупции в муниципальном образовании «Ржевский район»,</w:t>
      </w:r>
    </w:p>
    <w:p w:rsidR="00FC2E98" w:rsidRPr="002E6C18" w:rsidRDefault="00FC2E98" w:rsidP="00FC2E98">
      <w:pPr>
        <w:tabs>
          <w:tab w:val="left" w:pos="240"/>
          <w:tab w:val="center" w:pos="76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Проведение анализа и мониторинга уровня коррупции на территории муниципального образования «Ржевский район».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         Итак, какая работа в рамках реализации Плана по противодействию коррупции, была проведена в 2017 году.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/>
          <w:color w:val="000000" w:themeColor="text1"/>
          <w:sz w:val="24"/>
          <w:u w:val="single"/>
        </w:rPr>
      </w:pPr>
    </w:p>
    <w:p w:rsidR="00FC2E98" w:rsidRPr="0004159C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4159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По первому разделу: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первую очередь, органами местного самоуправления МО 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«Ржевский район» проводил</w:t>
      </w: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ся мониторинг муниципальных нормативных правовых актов в сфере противодействия коррупции и в случае выявления положений, противоречащих федеральному, региональному законодательству, принима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лись</w:t>
      </w: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меры по приведению их в соответствие с действующим законодательством Российской Федерации.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Был проведен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мониторинг качества предоставления муниципальных услуг, применения административных регламентов, а также приведение данных документов в соответствие с действующим законодательством.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2017 года Администрацией Ржевского района принято </w:t>
      </w:r>
      <w:r w:rsidR="000415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НПА в сфере противодействия коррупции.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       Не менее важным, в рамках противодействия коррупции,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своим служебным положением.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708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В 2017 году антикоррупционной экспертизе подверглись все правовые акты и проекты правовых актов муниципального образования «Ржевский район», это касается постановлений, распоряжений как Главы Ржевского района, Администрации Ржевского района, так и Решений представительного органа- Собрания депутатов Ржевского района. Экспертиза была проведена в отношении указанных выше НПА, коррупционные факторы не выявлены.</w:t>
      </w:r>
    </w:p>
    <w:p w:rsidR="00FC2E98" w:rsidRPr="002E6C18" w:rsidRDefault="00FC2E98" w:rsidP="00FC2E9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Должностными лицами Администрации Ржевского района организована работа по представлению сведений (справок)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Ржевском районе создана и работает Комиссия по координации работы по противодействию коррупции в муниципальном образовании «Ржевский район» Тверской области. Постановлением Администрации Ржевского района от 29.09.2017 г. № 559 па утверждены Положение о Комиссии, состав данной Комиссии. 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Постановлением Главы Ржевского района от 21.12.2016 г. №361 был утвержден План работы Комиссии по координации работы по противодействию коррупции в муниципальном образовании «Ржевский район» Тверской области на 2017 год. 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Комиссии в 2017 году исполнен, проведено 4 (четыре) заседания Комиссии, все вопросы, указанные в данном Плане рассмотрены.</w:t>
      </w:r>
    </w:p>
    <w:p w:rsidR="00FC2E98" w:rsidRPr="0004159C" w:rsidRDefault="00FC2E98" w:rsidP="00FC2E98">
      <w:pPr>
        <w:pStyle w:val="a3"/>
        <w:widowControl w:val="0"/>
        <w:spacing w:after="0" w:line="240" w:lineRule="auto"/>
        <w:ind w:left="0"/>
        <w:jc w:val="both"/>
        <w:rPr>
          <w:i/>
          <w:color w:val="000000" w:themeColor="text1"/>
          <w:sz w:val="24"/>
        </w:rPr>
      </w:pPr>
    </w:p>
    <w:p w:rsidR="00FC2E98" w:rsidRPr="0004159C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415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По второму разделу проведена следующая работа: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Доведен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лиц, замещающих должности муниципальной службы муниципального образования «Ржевский район», положений законодательства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коррупции. 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разъяснительн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2E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лицами, замещающими должности муниципальной службы Ржевского района, ограничений и запретов, установленных в целях противодействия коррупции, в том числе ограничений, связанных с получением подарков.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ована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представлению сведений о расходах лиц, замещающих муниципальные должности и должности муниципальной службы, сведений о расходах их супруги (супруга) и несовершеннолетних детей.</w:t>
      </w:r>
    </w:p>
    <w:p w:rsidR="00FC2E98" w:rsidRPr="002E6C18" w:rsidRDefault="00762E9E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Проведена п</w:t>
      </w:r>
      <w:r w:rsidR="00FC2E98"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 сведения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на официальном сайте администрации Ржевского района Тверской области.</w:t>
      </w:r>
    </w:p>
    <w:p w:rsidR="00FC2E98" w:rsidRPr="002E6C18" w:rsidRDefault="00FC2E98" w:rsidP="00FC2E98">
      <w:pPr>
        <w:pStyle w:val="ConsPlusCel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течение 2017 года были проведены заседания Комиссии по урегулированию конфликта интересов.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</w:p>
    <w:p w:rsidR="00FC2E98" w:rsidRPr="00762E9E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i/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   </w:t>
      </w:r>
      <w:r w:rsidRPr="00762E9E">
        <w:rPr>
          <w:bCs/>
          <w:i/>
          <w:color w:val="000000" w:themeColor="text1"/>
          <w:sz w:val="24"/>
        </w:rPr>
        <w:t>По третьему разделу проведена следующая работа: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Разработаны НПА в сфере реализации мер, направленных на противодействие коррупции в сферах размещения заказов, осуществления закупок и иных конкурентных процедур.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Осуществляется контроль за соблюдением требований Федерального закона от 05.04.2013 № 44-ФЗ «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при размещении заказов на поставки товаров, выполнение работ, оказание услуг для муниципальных нужд.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Главы Ржевского района от 26.08.2014 года № 707 утвержден Порядок осуществления финансовым отделом администрации Ржевского района полномочий по внутреннему муниципальному финансовому контролю в муниципальном образовании «Ржевский район». 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 осуществляется финансовым отделом Администрации Ржевского района. 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Своевременно осуществляется размещение информации о проведении закупок товаров, работ, услуг на официальном сайте </w:t>
      </w:r>
      <w:hyperlink r:id="rId6" w:history="1"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zakupki</w:t>
        </w:r>
        <w:proofErr w:type="spellEnd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Организован учет и ведение реестра имущества, находящегося в муниципальной собственности, контроль за сохранностью и использованием по назначению муниципального имущества, проверка сохранности и эффективности использования 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муниципального имущества, переданного муниципальным предприятиям в хозяйственное ведение и муниципальным учреждениям в оперативное управление.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Информация о возможности заключения договоров аренды муниципального недвижимого имущества, а также информация о предстоящих торгах по продаже, предоставлению в аренду муниципального имущества и результаты проведенных торгов, размещаются в СМИ и на официальном сайте Администрации Ржевского района.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2E98" w:rsidRPr="00762E9E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четвертому разделу Плана: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Вопросы на знание антикоррупционного законодательства включены в перечень вопросов при проведении квалификационного экзамена и аттестации муниципальных служащих.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2017 году проводились совещания с муниципальными служащими органов местного самоуправления МО «Ржевский район» по вопросам противодействия коррупции, на которых рассматривался ряд вопросов.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2E98" w:rsidRPr="00762E9E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пятому разделу Плана: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539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В последнее время было много сделано в целях повышения открытости органов местного самоуправления. 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обеспечено своевременное и полное размещение информации о деятельности органов местного самоуправления Ржевского района в сети «Интернет».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Ржевского района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.Ржевский-район.рф публикуются муниципальные правовые акты, регламенты предоставления муниципальных услуг, местные целевые программы и сведения об их реализации, иная информация по юридически значимым действиям, организован сбор обращений граждан о коррупционных проявлениях.</w:t>
      </w:r>
    </w:p>
    <w:p w:rsidR="00FC2E98" w:rsidRPr="002E6C18" w:rsidRDefault="00FC2E98" w:rsidP="00FC2E9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Организована работа по предоставлению населению информации о бюджетном процессе в муниципальном образовании «Ржевский район».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762E9E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шестому разделу проведена следующая работа: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антикоррупционной экспертизы и выдачи экспертного заключения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нами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направляются нормативные правовые акты и проекты нормативных правовых актов органов местного самоуправления муниципального образования «Ржевский район» в Ржевскую межрайонную прокуратуру 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Также осуществляется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муниципальном образовании «Ржевский район».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 хотелось бы отметить, что эффективность антикоррупционной политики кроме мер, предпринимаемых самими органами власти, зависит и от степени вовлеченности в работу по противодействию коррупции институтов гражданского общества. 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Администрацией Ржевского района будет продолжена, это усиление публичного контроля за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 и лиц, замещающих муниципальные должности.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При этом успешная антикоррупционная политика невозможна и без изменений в общественном и индивидуальном сознании, без серьезного изменения правил поведения, причем как муниципальных служащих, так и самих граждан.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7D28" w:rsidRPr="002E6C18" w:rsidRDefault="009B7D28" w:rsidP="006224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9B7D28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7D28" w:rsidRPr="002E6C18" w:rsidRDefault="009B7D28" w:rsidP="006224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9B7D28" w:rsidP="0062245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 информацию</w:t>
      </w:r>
      <w:r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Петровой А.Н. – Заведующего юридическим отделом </w:t>
      </w:r>
      <w:r w:rsidR="00B60536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Администрации Ржевского района</w:t>
      </w:r>
    </w:p>
    <w:p w:rsidR="004B3F78" w:rsidRPr="002E6C18" w:rsidRDefault="004B3F78" w:rsidP="0062245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</w:p>
    <w:p w:rsidR="00C72394" w:rsidRPr="002E6C18" w:rsidRDefault="00FC2E98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 третьему вопросу слушали</w:t>
      </w:r>
      <w:r w:rsidR="00C7239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плана работы Комиссии по координации работы по противодействию коррупции в муниципальном образовании «Ржевский район» Тверской области на 201</w:t>
      </w:r>
      <w:r w:rsidR="00D8132E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выступление Петровой А.Н. – Заведующего юридическим отделом Администрации Ржевского района.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Комиссии по координации работы по противодействию коррупции в муниципальном образовании «Ржевский район» Тверской области на следующий 2018 год предлагаю следующий План работы.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РЕШИЛА: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32E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План работы Комиссии по координации работы по противодействию коррупции в муниципальном образовании «Ржевский район» Тверской области на 2018 год. </w:t>
      </w:r>
    </w:p>
    <w:p w:rsidR="009B568F" w:rsidRPr="002E6C18" w:rsidRDefault="009B568F" w:rsidP="00FC2E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68F" w:rsidRPr="002E6C18" w:rsidRDefault="009B568F" w:rsidP="00FC2E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32E" w:rsidRPr="002E6C18" w:rsidRDefault="00D8132E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Комиссии по координации работы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 </w:t>
      </w:r>
    </w:p>
    <w:p w:rsidR="00CA4197" w:rsidRPr="002E6C18" w:rsidRDefault="00CA4197" w:rsidP="00B60536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«Ржевский район» Тверской области                               </w:t>
      </w:r>
      <w:r w:rsidR="0016604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B7D2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B568F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А.Н. Петрова</w:t>
      </w:r>
    </w:p>
    <w:p w:rsidR="00630771" w:rsidRPr="002E6C18" w:rsidRDefault="00630771" w:rsidP="006224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sectPr w:rsidR="00630771" w:rsidRPr="002E6C18" w:rsidSect="0089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6E8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20234A"/>
    <w:multiLevelType w:val="hybridMultilevel"/>
    <w:tmpl w:val="FB987B3C"/>
    <w:lvl w:ilvl="0" w:tplc="C80E7A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7D7346"/>
    <w:multiLevelType w:val="hybridMultilevel"/>
    <w:tmpl w:val="932C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A63"/>
    <w:multiLevelType w:val="hybridMultilevel"/>
    <w:tmpl w:val="8028FF0C"/>
    <w:lvl w:ilvl="0" w:tplc="3398B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73234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6C712A"/>
    <w:multiLevelType w:val="hybridMultilevel"/>
    <w:tmpl w:val="752C9036"/>
    <w:lvl w:ilvl="0" w:tplc="0C88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F17BC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7"/>
    <w:rsid w:val="00004689"/>
    <w:rsid w:val="00010D77"/>
    <w:rsid w:val="0004159C"/>
    <w:rsid w:val="00056DF3"/>
    <w:rsid w:val="00166043"/>
    <w:rsid w:val="0024148F"/>
    <w:rsid w:val="002E2C84"/>
    <w:rsid w:val="002E6C18"/>
    <w:rsid w:val="00385094"/>
    <w:rsid w:val="00447F16"/>
    <w:rsid w:val="004A595D"/>
    <w:rsid w:val="004A62C8"/>
    <w:rsid w:val="004B3C15"/>
    <w:rsid w:val="004B3F78"/>
    <w:rsid w:val="00560987"/>
    <w:rsid w:val="0057140E"/>
    <w:rsid w:val="006204C9"/>
    <w:rsid w:val="00622451"/>
    <w:rsid w:val="00630771"/>
    <w:rsid w:val="006A7EBE"/>
    <w:rsid w:val="00713DBC"/>
    <w:rsid w:val="00745B08"/>
    <w:rsid w:val="00762E9E"/>
    <w:rsid w:val="00764056"/>
    <w:rsid w:val="00791A32"/>
    <w:rsid w:val="007B1A4F"/>
    <w:rsid w:val="00856177"/>
    <w:rsid w:val="00876827"/>
    <w:rsid w:val="00896872"/>
    <w:rsid w:val="008C1177"/>
    <w:rsid w:val="008C1559"/>
    <w:rsid w:val="00945448"/>
    <w:rsid w:val="009608F1"/>
    <w:rsid w:val="00981DCF"/>
    <w:rsid w:val="009B568F"/>
    <w:rsid w:val="009B7D28"/>
    <w:rsid w:val="00A173BB"/>
    <w:rsid w:val="00B60536"/>
    <w:rsid w:val="00C35080"/>
    <w:rsid w:val="00C50794"/>
    <w:rsid w:val="00C72394"/>
    <w:rsid w:val="00CA4197"/>
    <w:rsid w:val="00D70CC5"/>
    <w:rsid w:val="00D8132E"/>
    <w:rsid w:val="00DC4E95"/>
    <w:rsid w:val="00DF7565"/>
    <w:rsid w:val="00E13247"/>
    <w:rsid w:val="00E15486"/>
    <w:rsid w:val="00E17DE5"/>
    <w:rsid w:val="00E2128C"/>
    <w:rsid w:val="00E53AC3"/>
    <w:rsid w:val="00EA7644"/>
    <w:rsid w:val="00EC0AB4"/>
    <w:rsid w:val="00EC2246"/>
    <w:rsid w:val="00F54805"/>
    <w:rsid w:val="00FA0B80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9EFC-0401-4B25-9D76-E058977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80"/>
  </w:style>
  <w:style w:type="paragraph" w:styleId="1">
    <w:name w:val="heading 1"/>
    <w:basedOn w:val="a"/>
    <w:next w:val="a"/>
    <w:link w:val="10"/>
    <w:qFormat/>
    <w:rsid w:val="00CA41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CA4197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A4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CA4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A4197"/>
  </w:style>
  <w:style w:type="paragraph" w:styleId="a4">
    <w:name w:val="Balloon Text"/>
    <w:basedOn w:val="a"/>
    <w:link w:val="a5"/>
    <w:uiPriority w:val="99"/>
    <w:semiHidden/>
    <w:unhideWhenUsed/>
    <w:rsid w:val="0024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C2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5106-93C5-41B1-B710-9A360C50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ZavUrist</cp:lastModifiedBy>
  <cp:revision>2</cp:revision>
  <cp:lastPrinted>2018-01-10T05:48:00Z</cp:lastPrinted>
  <dcterms:created xsi:type="dcterms:W3CDTF">2018-01-10T06:35:00Z</dcterms:created>
  <dcterms:modified xsi:type="dcterms:W3CDTF">2018-01-10T06:35:00Z</dcterms:modified>
</cp:coreProperties>
</file>