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87" w:rsidRPr="00633589" w:rsidRDefault="00774599" w:rsidP="003F4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4587" w:rsidRPr="00633589">
        <w:rPr>
          <w:rFonts w:ascii="Times New Roman" w:hAnsi="Times New Roman" w:cs="Times New Roman"/>
          <w:sz w:val="28"/>
          <w:szCs w:val="28"/>
        </w:rPr>
        <w:t xml:space="preserve"> К Т     </w:t>
      </w:r>
      <w:proofErr w:type="gramStart"/>
      <w:r w:rsidR="003F4587" w:rsidRPr="00633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4587" w:rsidRPr="00633589">
        <w:rPr>
          <w:rFonts w:ascii="Times New Roman" w:hAnsi="Times New Roman" w:cs="Times New Roman"/>
          <w:sz w:val="28"/>
          <w:szCs w:val="28"/>
        </w:rPr>
        <w:t xml:space="preserve"> Р О В Е Р К И</w:t>
      </w:r>
    </w:p>
    <w:p w:rsidR="003F4587" w:rsidRPr="003F4587" w:rsidRDefault="00312D1F" w:rsidP="00312D1F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облюдения законодательства в сфере </w:t>
      </w:r>
      <w:r w:rsidRPr="003F4587">
        <w:rPr>
          <w:rFonts w:ascii="Times New Roman" w:hAnsi="Times New Roman" w:cs="Times New Roman"/>
          <w:bCs/>
          <w:sz w:val="28"/>
          <w:szCs w:val="28"/>
        </w:rPr>
        <w:t>закупок, товаров,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786">
        <w:rPr>
          <w:rFonts w:ascii="Times New Roman" w:hAnsi="Times New Roman" w:cs="Times New Roman"/>
          <w:bCs/>
          <w:sz w:val="28"/>
          <w:szCs w:val="28"/>
        </w:rPr>
        <w:t>для обеспечения</w:t>
      </w:r>
      <w:r w:rsidR="00067786" w:rsidRPr="003F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  <w:r w:rsidR="003F4587">
        <w:rPr>
          <w:rFonts w:ascii="Times New Roman" w:hAnsi="Times New Roman" w:cs="Times New Roman"/>
          <w:bCs/>
          <w:sz w:val="28"/>
          <w:szCs w:val="28"/>
        </w:rPr>
        <w:t>а</w:t>
      </w:r>
      <w:r w:rsidR="003F4587" w:rsidRPr="00C46147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сельское поселение «</w:t>
      </w:r>
      <w:proofErr w:type="spellStart"/>
      <w:r w:rsidR="003F4587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3F4587"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587" w:rsidRPr="00C46147">
        <w:rPr>
          <w:rFonts w:ascii="Times New Roman" w:hAnsi="Times New Roman" w:cs="Times New Roman"/>
          <w:bCs/>
          <w:sz w:val="28"/>
          <w:szCs w:val="28"/>
        </w:rPr>
        <w:t>Ржевского</w:t>
      </w:r>
      <w:r w:rsidR="003F4587" w:rsidRPr="00C461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4587" w:rsidRDefault="00AD323E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F4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4587">
        <w:rPr>
          <w:rFonts w:ascii="Times New Roman" w:hAnsi="Times New Roman" w:cs="Times New Roman"/>
          <w:sz w:val="28"/>
          <w:szCs w:val="28"/>
        </w:rPr>
        <w:t xml:space="preserve">0.2017г.                                                                        </w:t>
      </w:r>
      <w:proofErr w:type="spellStart"/>
      <w:r w:rsidR="003F45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45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4587">
        <w:rPr>
          <w:rFonts w:ascii="Times New Roman" w:hAnsi="Times New Roman" w:cs="Times New Roman"/>
          <w:sz w:val="28"/>
          <w:szCs w:val="28"/>
        </w:rPr>
        <w:t>жев</w:t>
      </w:r>
      <w:proofErr w:type="spellEnd"/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</w:p>
    <w:p w:rsidR="003F4587" w:rsidRDefault="003F4587" w:rsidP="003F45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Мною, главным специалистом по осуществлению внутреннего муниципального финансового контроля финансового отдела </w:t>
      </w:r>
      <w:r w:rsidRPr="0076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Ржевского района Тверской области Немиловой С.А., на основании  </w:t>
      </w:r>
      <w:r w:rsidRPr="00C46147">
        <w:rPr>
          <w:rFonts w:ascii="Times New Roman" w:hAnsi="Times New Roman" w:cs="Times New Roman"/>
          <w:sz w:val="28"/>
          <w:szCs w:val="28"/>
        </w:rPr>
        <w:t>плана проведения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 на 2017 год, приказа № 73</w:t>
      </w:r>
      <w:r w:rsidRPr="00C4614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1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147">
        <w:rPr>
          <w:rFonts w:ascii="Times New Roman" w:hAnsi="Times New Roman" w:cs="Times New Roman"/>
          <w:sz w:val="28"/>
          <w:szCs w:val="28"/>
        </w:rPr>
        <w:t>.2017 года</w:t>
      </w:r>
      <w:r>
        <w:rPr>
          <w:rFonts w:ascii="Times New Roman" w:hAnsi="Times New Roman" w:cs="Times New Roman"/>
          <w:sz w:val="28"/>
          <w:szCs w:val="28"/>
        </w:rPr>
        <w:t xml:space="preserve"> и служебного удостоверения № 5 от 1</w:t>
      </w:r>
      <w:r w:rsidR="00370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01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 в присутствии начальника отдела бухгалтерского учета и составляемой отчетности </w:t>
      </w:r>
      <w:r w:rsidRPr="00C4614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Герасимовой  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Игоревны  произведена  проверка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о контрактной  системе в сфере закупок, товаров, услуг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 для обеспечения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Pr="003F4587">
        <w:rPr>
          <w:rFonts w:ascii="Times New Roman" w:hAnsi="Times New Roman" w:cs="Times New Roman"/>
          <w:bCs/>
          <w:sz w:val="28"/>
          <w:szCs w:val="28"/>
        </w:rPr>
        <w:t>,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предусмотренных частью 8 статьи 99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05.04.2013 № 44-ФЗ</w:t>
      </w:r>
    </w:p>
    <w:p w:rsidR="003F4587" w:rsidRPr="003F4587" w:rsidRDefault="003F4587" w:rsidP="003F458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11.09.2017 по 29.09.2017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01.01.2016 по 31.12.2016</w:t>
      </w:r>
    </w:p>
    <w:p w:rsidR="003F4587" w:rsidRDefault="003F4587" w:rsidP="003F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A64DA">
        <w:rPr>
          <w:rFonts w:ascii="Times New Roman" w:hAnsi="Times New Roman" w:cs="Times New Roman"/>
          <w:sz w:val="28"/>
          <w:szCs w:val="28"/>
        </w:rPr>
        <w:t xml:space="preserve">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о контрактной  системе в сфере закупок, товаров, услуг для государственных и   муниципальных нужд, предусмотренных частью 8 статьи 99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05.04.2013 № 44-ФЗ»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587" w:rsidRPr="00C46147" w:rsidRDefault="003F4587" w:rsidP="003F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12D1F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проверяемой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учреждением.</w:t>
      </w:r>
      <w:proofErr w:type="gramEnd"/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172369,Тверская обл., Ржевский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4CFC">
        <w:rPr>
          <w:rFonts w:ascii="Times New Roman" w:hAnsi="Times New Roman" w:cs="Times New Roman"/>
          <w:sz w:val="28"/>
          <w:szCs w:val="28"/>
        </w:rPr>
        <w:t>д. 11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6937003820  КПП 693701001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1066914000581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D4111">
        <w:rPr>
          <w:rFonts w:ascii="Times New Roman" w:hAnsi="Times New Roman" w:cs="Times New Roman"/>
          <w:sz w:val="28"/>
          <w:szCs w:val="28"/>
        </w:rPr>
        <w:t xml:space="preserve">лава администрации, назначенный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Ржевского района Тверской области № 34 от 14.10.2014г.</w:t>
      </w:r>
      <w:r w:rsidRPr="000D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11"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 w:rsidRPr="000D4111">
        <w:rPr>
          <w:rFonts w:ascii="Times New Roman" w:hAnsi="Times New Roman" w:cs="Times New Roman"/>
          <w:sz w:val="28"/>
          <w:szCs w:val="28"/>
        </w:rPr>
        <w:t xml:space="preserve"> Артур Эдуардович</w:t>
      </w:r>
      <w:r>
        <w:rPr>
          <w:rFonts w:ascii="Times New Roman" w:hAnsi="Times New Roman" w:cs="Times New Roman"/>
          <w:sz w:val="28"/>
          <w:szCs w:val="28"/>
        </w:rPr>
        <w:t xml:space="preserve">  наделен правом первой подписи  на финансовых и расчетных документах.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Герасимова Елена Игоревна  наделена правом второй подписи на финансовых и расчетных документах весь проверяемый период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администрации осуществляется за счет средств бюджета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основании бюджетной сметы.</w:t>
      </w:r>
    </w:p>
    <w:p w:rsidR="00312D1F" w:rsidRDefault="00312D1F" w:rsidP="003F4587">
      <w:pPr>
        <w:rPr>
          <w:rFonts w:ascii="Times New Roman" w:hAnsi="Times New Roman" w:cs="Times New Roman"/>
          <w:sz w:val="28"/>
          <w:szCs w:val="28"/>
        </w:rPr>
      </w:pPr>
    </w:p>
    <w:p w:rsidR="00047104" w:rsidRPr="00DA1995" w:rsidRDefault="00067786" w:rsidP="0004710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104">
        <w:rPr>
          <w:rFonts w:ascii="Times New Roman" w:hAnsi="Times New Roman"/>
          <w:sz w:val="28"/>
          <w:szCs w:val="28"/>
        </w:rPr>
        <w:t>а основании пункта 7 статьи 3 в соответствии с частью 1 статьи 15 Закона о контрактной системе учреждение является муниципальным заказчиком</w:t>
      </w:r>
      <w:r w:rsidR="00047104">
        <w:rPr>
          <w:sz w:val="28"/>
          <w:szCs w:val="28"/>
        </w:rPr>
        <w:t>.</w:t>
      </w:r>
    </w:p>
    <w:p w:rsidR="00BA34E4" w:rsidRDefault="002E0A7D" w:rsidP="00047104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частью 2 статьи 38 закона 44-ФЗ «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случае, если совокупный годовой объем закупок заказчика не </w:t>
      </w:r>
      <w:proofErr w:type="gramStart"/>
      <w:r w:rsidR="008F1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превышает сто миллионов рублей  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заказчика отсутствует</w:t>
      </w:r>
      <w:proofErr w:type="gramEnd"/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47104" w:rsidRDefault="00047104" w:rsidP="00047104">
      <w:pPr>
        <w:rPr>
          <w:rFonts w:ascii="Times New Roman" w:eastAsia="Times New Roman" w:hAnsi="Times New Roman"/>
          <w:sz w:val="28"/>
          <w:szCs w:val="28"/>
        </w:rPr>
      </w:pPr>
      <w:r w:rsidRPr="00752FD7">
        <w:rPr>
          <w:rFonts w:ascii="Times New Roman" w:eastAsia="Times New Roman" w:hAnsi="Times New Roman"/>
          <w:sz w:val="28"/>
        </w:rPr>
        <w:t xml:space="preserve"> </w:t>
      </w:r>
      <w:r w:rsidR="00067786">
        <w:rPr>
          <w:rFonts w:ascii="Times New Roman" w:eastAsia="Times New Roman" w:hAnsi="Times New Roman"/>
          <w:sz w:val="28"/>
        </w:rPr>
        <w:t>Ответственным</w:t>
      </w:r>
      <w:r w:rsidR="0072259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 осуществление закупок в </w:t>
      </w:r>
      <w:r w:rsidR="00067786">
        <w:rPr>
          <w:rFonts w:ascii="Times New Roman" w:hAnsi="Times New Roman" w:cs="Times New Roman"/>
          <w:bCs/>
          <w:sz w:val="28"/>
          <w:szCs w:val="28"/>
        </w:rPr>
        <w:t>а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67786">
        <w:rPr>
          <w:rFonts w:ascii="Times New Roman" w:hAnsi="Times New Roman" w:cs="Times New Roman"/>
          <w:bCs/>
          <w:sz w:val="28"/>
          <w:szCs w:val="28"/>
        </w:rPr>
        <w:t>и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6778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67786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067786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 </w:t>
      </w:r>
      <w:proofErr w:type="spellStart"/>
      <w:r w:rsidR="00AB1272">
        <w:rPr>
          <w:rFonts w:ascii="Times New Roman" w:eastAsia="Times New Roman" w:hAnsi="Times New Roman"/>
          <w:color w:val="000000" w:themeColor="text1"/>
          <w:sz w:val="28"/>
          <w:szCs w:val="28"/>
        </w:rPr>
        <w:t>Арушанян</w:t>
      </w:r>
      <w:proofErr w:type="spellEnd"/>
      <w:r w:rsidR="00AB12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B1272" w:rsidRPr="000D4111">
        <w:rPr>
          <w:rFonts w:ascii="Times New Roman" w:hAnsi="Times New Roman" w:cs="Times New Roman"/>
          <w:sz w:val="28"/>
          <w:szCs w:val="28"/>
        </w:rPr>
        <w:t>Артур Эдуардович</w:t>
      </w:r>
      <w:proofErr w:type="gramStart"/>
      <w:r w:rsidR="00AB1272">
        <w:rPr>
          <w:rFonts w:ascii="Times New Roman" w:hAnsi="Times New Roman" w:cs="Times New Roman"/>
          <w:sz w:val="28"/>
          <w:szCs w:val="28"/>
        </w:rPr>
        <w:t xml:space="preserve"> </w:t>
      </w:r>
      <w:r w:rsidR="0006778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="008F1FD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7104" w:rsidRDefault="00047104" w:rsidP="000471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  от</w:t>
      </w:r>
      <w:r w:rsidR="00AB1272">
        <w:rPr>
          <w:rFonts w:ascii="Times New Roman" w:eastAsia="Times New Roman" w:hAnsi="Times New Roman"/>
          <w:sz w:val="28"/>
          <w:szCs w:val="28"/>
        </w:rPr>
        <w:t xml:space="preserve"> 15.10.2014 </w:t>
      </w:r>
      <w:r>
        <w:rPr>
          <w:rFonts w:ascii="Times New Roman" w:eastAsia="Times New Roman" w:hAnsi="Times New Roman"/>
          <w:sz w:val="28"/>
          <w:szCs w:val="28"/>
        </w:rPr>
        <w:t>года №</w:t>
      </w:r>
      <w:r w:rsidR="00AB1272">
        <w:rPr>
          <w:rFonts w:ascii="Times New Roman" w:eastAsia="Times New Roman" w:hAnsi="Times New Roman"/>
          <w:sz w:val="28"/>
          <w:szCs w:val="28"/>
        </w:rPr>
        <w:t>11-1</w:t>
      </w:r>
      <w:r w:rsidR="00067786">
        <w:rPr>
          <w:rFonts w:ascii="Times New Roman" w:eastAsia="Times New Roman" w:hAnsi="Times New Roman"/>
          <w:sz w:val="28"/>
          <w:szCs w:val="28"/>
        </w:rPr>
        <w:t xml:space="preserve"> глава администрации</w:t>
      </w:r>
      <w:r w:rsidR="00AB12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B1272">
        <w:rPr>
          <w:rFonts w:ascii="Times New Roman" w:eastAsia="Times New Roman" w:hAnsi="Times New Roman"/>
          <w:sz w:val="28"/>
          <w:szCs w:val="28"/>
        </w:rPr>
        <w:t>Арушанян</w:t>
      </w:r>
      <w:proofErr w:type="spellEnd"/>
      <w:r w:rsidR="00AB1272">
        <w:rPr>
          <w:rFonts w:ascii="Times New Roman" w:eastAsia="Times New Roman" w:hAnsi="Times New Roman"/>
          <w:sz w:val="28"/>
          <w:szCs w:val="28"/>
        </w:rPr>
        <w:t xml:space="preserve"> А.Э.</w:t>
      </w:r>
      <w:r w:rsidR="009A27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7BCD">
        <w:rPr>
          <w:rFonts w:ascii="Times New Roman" w:eastAsia="Times New Roman" w:hAnsi="Times New Roman"/>
          <w:sz w:val="28"/>
          <w:szCs w:val="28"/>
        </w:rPr>
        <w:t xml:space="preserve">контрактным управляющим. </w:t>
      </w:r>
      <w:bookmarkStart w:id="0" w:name="_GoBack"/>
      <w:bookmarkEnd w:id="0"/>
      <w:r w:rsidR="00677BCD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рош</w:t>
      </w:r>
      <w:r w:rsidR="00AB127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 профессиональную переподготовку в АНО ДПО «Институт профессиональных контрактных управляющих» по программе «Профессиональное управление государственными и муниципальн</w:t>
      </w:r>
      <w:r w:rsidR="00067786">
        <w:rPr>
          <w:rFonts w:ascii="Times New Roman" w:eastAsia="Times New Roman" w:hAnsi="Times New Roman"/>
          <w:sz w:val="28"/>
          <w:szCs w:val="28"/>
        </w:rPr>
        <w:t>ыми закупками» (дипло</w:t>
      </w:r>
      <w:r w:rsidR="003949B1">
        <w:rPr>
          <w:rFonts w:ascii="Times New Roman" w:eastAsia="Times New Roman" w:hAnsi="Times New Roman"/>
          <w:sz w:val="28"/>
          <w:szCs w:val="28"/>
        </w:rPr>
        <w:t>м  Регистрационный ПП № 001762/16 от 06.05.2016</w:t>
      </w:r>
      <w:r>
        <w:rPr>
          <w:rFonts w:ascii="Times New Roman" w:eastAsia="Times New Roman" w:hAnsi="Times New Roman"/>
          <w:sz w:val="28"/>
          <w:szCs w:val="28"/>
        </w:rPr>
        <w:t xml:space="preserve">) . </w:t>
      </w:r>
    </w:p>
    <w:p w:rsidR="00047104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Утвержден прилагаемый к приказу регламент контрактного управляющего.</w:t>
      </w:r>
      <w:r w:rsidRPr="000F0C8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регламента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 w:rsidR="008916D6">
        <w:rPr>
          <w:rFonts w:ascii="Times New Roman" w:eastAsia="Times New Roman" w:hAnsi="Times New Roman" w:cs="Times New Roman"/>
          <w:sz w:val="28"/>
        </w:rPr>
        <w:t>управляющий  обеспечивает п</w:t>
      </w:r>
      <w:r>
        <w:rPr>
          <w:rFonts w:ascii="Times New Roman" w:eastAsia="Times New Roman" w:hAnsi="Times New Roman" w:cs="Times New Roman"/>
          <w:sz w:val="28"/>
        </w:rPr>
        <w:t>ланирование и осуществление муниципальным заказчиком закупок товаров, работ, услуг; является ответственным за осуществление закупок в</w:t>
      </w:r>
      <w:r w:rsidR="00067786" w:rsidRPr="00067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786">
        <w:rPr>
          <w:rFonts w:ascii="Times New Roman" w:hAnsi="Times New Roman" w:cs="Times New Roman"/>
          <w:bCs/>
          <w:sz w:val="28"/>
          <w:szCs w:val="28"/>
        </w:rPr>
        <w:t>а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67786">
        <w:rPr>
          <w:rFonts w:ascii="Times New Roman" w:hAnsi="Times New Roman" w:cs="Times New Roman"/>
          <w:bCs/>
          <w:sz w:val="28"/>
          <w:szCs w:val="28"/>
        </w:rPr>
        <w:t>и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6778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67786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6F03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включая исполнение каждого контракта. </w:t>
      </w:r>
    </w:p>
    <w:p w:rsidR="002E0A7D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F4591C" w:rsidRDefault="006F03F8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 2016 году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заключило </w:t>
      </w:r>
      <w:r w:rsidR="00F4591C">
        <w:rPr>
          <w:rFonts w:ascii="Times New Roman" w:hAnsi="Times New Roman" w:cs="Times New Roman"/>
          <w:bCs/>
          <w:sz w:val="28"/>
          <w:szCs w:val="28"/>
        </w:rPr>
        <w:t>177 договоров и  муниципальных контрактов, в том числе</w:t>
      </w:r>
      <w:proofErr w:type="gramStart"/>
      <w:r w:rsidR="00F4591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4591C" w:rsidRDefault="00F4591C" w:rsidP="00047104">
      <w:r>
        <w:rPr>
          <w:rFonts w:ascii="Times New Roman" w:hAnsi="Times New Roman" w:cs="Times New Roman"/>
          <w:bCs/>
          <w:sz w:val="28"/>
          <w:szCs w:val="28"/>
        </w:rPr>
        <w:t>5 муниципальных контрактов по результатам открытого  аукциона в электронной форме с поставщиками</w:t>
      </w:r>
      <w:r>
        <w:t>:</w:t>
      </w:r>
    </w:p>
    <w:p w:rsidR="0079468E" w:rsidRDefault="00F4591C" w:rsidP="0079468E">
      <w:pPr>
        <w:rPr>
          <w:rFonts w:ascii="Times New Roman" w:hAnsi="Times New Roman" w:cs="Times New Roman"/>
          <w:bCs/>
          <w:sz w:val="28"/>
          <w:szCs w:val="28"/>
        </w:rPr>
      </w:pPr>
      <w:r w:rsidRPr="00F4591C">
        <w:rPr>
          <w:rFonts w:ascii="Times New Roman" w:hAnsi="Times New Roman" w:cs="Times New Roman"/>
          <w:bCs/>
          <w:sz w:val="28"/>
          <w:szCs w:val="28"/>
        </w:rPr>
        <w:t>ООО "Строительно-монтажный участок "</w:t>
      </w:r>
      <w:proofErr w:type="spellStart"/>
      <w:r w:rsidRPr="00F4591C">
        <w:rPr>
          <w:rFonts w:ascii="Times New Roman" w:hAnsi="Times New Roman" w:cs="Times New Roman"/>
          <w:bCs/>
          <w:sz w:val="28"/>
          <w:szCs w:val="28"/>
        </w:rPr>
        <w:t>Тверьгражданстрой</w:t>
      </w:r>
      <w:proofErr w:type="spellEnd"/>
      <w:r w:rsidRPr="00F4591C">
        <w:rPr>
          <w:rFonts w:ascii="Times New Roman" w:hAnsi="Times New Roman" w:cs="Times New Roman"/>
          <w:bCs/>
          <w:sz w:val="28"/>
          <w:szCs w:val="28"/>
        </w:rPr>
        <w:t>" города Ржева"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649357,96;</w:t>
      </w:r>
      <w:r w:rsidR="003361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Ржевмелиорация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A34E4">
        <w:rPr>
          <w:rFonts w:ascii="Times New Roman" w:hAnsi="Times New Roman" w:cs="Times New Roman"/>
          <w:bCs/>
          <w:sz w:val="28"/>
          <w:szCs w:val="28"/>
        </w:rPr>
        <w:t xml:space="preserve"> на сумму 832152,33,</w:t>
      </w:r>
      <w:r w:rsidR="00C022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«Ржевское ДРСУ» </w:t>
      </w:r>
      <w:r w:rsidR="00794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79468E">
        <w:rPr>
          <w:rFonts w:ascii="Times New Roman" w:hAnsi="Times New Roman" w:cs="Times New Roman"/>
          <w:bCs/>
          <w:sz w:val="28"/>
          <w:szCs w:val="28"/>
        </w:rPr>
        <w:t>472846,53</w:t>
      </w:r>
      <w:r w:rsidR="00BA34E4">
        <w:rPr>
          <w:rFonts w:ascii="Times New Roman" w:hAnsi="Times New Roman" w:cs="Times New Roman"/>
          <w:bCs/>
          <w:sz w:val="28"/>
          <w:szCs w:val="28"/>
        </w:rPr>
        <w:t>,</w:t>
      </w:r>
      <w:r w:rsidR="00C022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ОО</w:t>
      </w:r>
      <w:r w:rsidR="0079468E">
        <w:rPr>
          <w:rFonts w:ascii="Times New Roman" w:hAnsi="Times New Roman" w:cs="Times New Roman"/>
          <w:bCs/>
          <w:sz w:val="28"/>
          <w:szCs w:val="28"/>
        </w:rPr>
        <w:t>О «Ржевское ДРСУ»  на сумму 710239,07</w:t>
      </w:r>
      <w:r w:rsidR="00BA34E4">
        <w:rPr>
          <w:rFonts w:ascii="Times New Roman" w:hAnsi="Times New Roman" w:cs="Times New Roman"/>
          <w:bCs/>
          <w:sz w:val="28"/>
          <w:szCs w:val="28"/>
        </w:rPr>
        <w:t>,</w:t>
      </w:r>
      <w:r w:rsidR="00C022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9468E">
        <w:rPr>
          <w:rFonts w:ascii="Times New Roman" w:hAnsi="Times New Roman" w:cs="Times New Roman"/>
          <w:bCs/>
          <w:sz w:val="28"/>
          <w:szCs w:val="28"/>
        </w:rPr>
        <w:t>ООО ССМП «</w:t>
      </w:r>
      <w:proofErr w:type="spellStart"/>
      <w:r w:rsidR="0079468E">
        <w:rPr>
          <w:rFonts w:ascii="Times New Roman" w:hAnsi="Times New Roman" w:cs="Times New Roman"/>
          <w:bCs/>
          <w:sz w:val="28"/>
          <w:szCs w:val="28"/>
        </w:rPr>
        <w:t>Стройгаз</w:t>
      </w:r>
      <w:proofErr w:type="spellEnd"/>
      <w:r w:rsidR="0079468E">
        <w:rPr>
          <w:rFonts w:ascii="Times New Roman" w:hAnsi="Times New Roman" w:cs="Times New Roman"/>
          <w:bCs/>
          <w:sz w:val="28"/>
          <w:szCs w:val="28"/>
        </w:rPr>
        <w:t>»</w:t>
      </w:r>
      <w:r w:rsidR="0079468E" w:rsidRPr="00794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68E">
        <w:rPr>
          <w:rFonts w:ascii="Times New Roman" w:hAnsi="Times New Roman" w:cs="Times New Roman"/>
          <w:bCs/>
          <w:sz w:val="28"/>
          <w:szCs w:val="28"/>
        </w:rPr>
        <w:t>на сумму 497060,85;</w:t>
      </w:r>
    </w:p>
    <w:p w:rsidR="0079468E" w:rsidRDefault="0079468E" w:rsidP="007946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муниципальных контракта по результатам проведения запроса котировок с поставщиками:</w:t>
      </w:r>
    </w:p>
    <w:p w:rsidR="00C02268" w:rsidRDefault="0079468E" w:rsidP="007946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ОАО МПМК «Ржевская-1» на сумму 185200,00</w:t>
      </w:r>
      <w:r w:rsidR="00BA34E4">
        <w:rPr>
          <w:rFonts w:ascii="Times New Roman" w:hAnsi="Times New Roman" w:cs="Times New Roman"/>
          <w:bCs/>
          <w:sz w:val="28"/>
          <w:szCs w:val="28"/>
        </w:rPr>
        <w:t>,</w:t>
      </w:r>
      <w:r w:rsidR="00C022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МУ</w:t>
      </w:r>
      <w:r w:rsidR="00BA34E4">
        <w:rPr>
          <w:rFonts w:ascii="Times New Roman" w:hAnsi="Times New Roman" w:cs="Times New Roman"/>
          <w:bCs/>
          <w:sz w:val="28"/>
          <w:szCs w:val="28"/>
        </w:rPr>
        <w:t>П ЖКХ-СЕРВИС на сумму 136000,00;</w:t>
      </w:r>
    </w:p>
    <w:p w:rsidR="0079468E" w:rsidRPr="00BA34E4" w:rsidRDefault="00AC72B0" w:rsidP="0079468E">
      <w:pPr>
        <w:rPr>
          <w:rFonts w:ascii="Times New Roman" w:hAnsi="Times New Roman" w:cs="Times New Roman"/>
          <w:bCs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9468E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9468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79468E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9468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– в соответствии с </w:t>
      </w:r>
      <w:r w:rsidR="00BA34E4">
        <w:rPr>
          <w:rFonts w:ascii="Times New Roman" w:hAnsi="Times New Roman" w:cs="Times New Roman"/>
          <w:bCs/>
          <w:sz w:val="28"/>
          <w:szCs w:val="28"/>
        </w:rPr>
        <w:t>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29 части 1 статьи 93 (поставщик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АтомЭнергоСбыт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на 425750,00 и 275275,00)</w:t>
      </w:r>
      <w:r w:rsidR="00BA34E4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68E" w:rsidRDefault="00BA34E4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34E4" w:rsidRDefault="00BA34E4" w:rsidP="00BA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168 договоров – в соответствии с пунктом 4 части 1 статьи 93 (</w:t>
      </w:r>
      <w:r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 на сумму, не превышающую ста тысяч рублей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343BE" w:rsidRDefault="002343BE" w:rsidP="00BA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3BE" w:rsidRDefault="002343BE" w:rsidP="00BA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данные (за исключением малых закупок) размещены в ЕИС. Данные в реестре закупок соответствуют первичным документам</w:t>
      </w:r>
    </w:p>
    <w:p w:rsidR="00BA34E4" w:rsidRPr="00F4591C" w:rsidRDefault="00BA34E4" w:rsidP="00047104">
      <w:pPr>
        <w:rPr>
          <w:rFonts w:ascii="Times New Roman" w:hAnsi="Times New Roman" w:cs="Times New Roman"/>
          <w:bCs/>
          <w:sz w:val="28"/>
          <w:szCs w:val="28"/>
        </w:rPr>
      </w:pPr>
    </w:p>
    <w:p w:rsidR="007A0E9F" w:rsidRDefault="00DD2D24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Соблюдение требований к обоснованию закупок</w:t>
      </w:r>
      <w:r w:rsidR="006A49E1" w:rsidRPr="006A49E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0E9F" w:rsidRDefault="007A0E9F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0E9F" w:rsidRDefault="007A0E9F" w:rsidP="003361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01B8" w:rsidRDefault="006A49E1" w:rsidP="00370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3701B8">
        <w:rPr>
          <w:rFonts w:ascii="Times New Roman" w:eastAsia="Times New Roman" w:hAnsi="Times New Roman"/>
          <w:sz w:val="28"/>
          <w:szCs w:val="28"/>
        </w:rPr>
        <w:t>с л</w:t>
      </w:r>
      <w:r w:rsidR="003701B8">
        <w:rPr>
          <w:rFonts w:ascii="Times New Roman" w:hAnsi="Times New Roman" w:cs="Times New Roman"/>
          <w:sz w:val="28"/>
          <w:szCs w:val="28"/>
        </w:rPr>
        <w:t xml:space="preserve">имитами бюджетных обязательств на 2016 год для осуществления закупок администрации сельского поселения </w:t>
      </w:r>
      <w:proofErr w:type="spellStart"/>
      <w:r w:rsidR="003701B8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3701B8">
        <w:rPr>
          <w:rFonts w:ascii="Times New Roman" w:hAnsi="Times New Roman" w:cs="Times New Roman"/>
          <w:sz w:val="28"/>
          <w:szCs w:val="28"/>
        </w:rPr>
        <w:t xml:space="preserve"> выделена сумма 11220070,65.</w:t>
      </w:r>
      <w:r w:rsidR="003701B8" w:rsidRPr="003701B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5DA1" w:rsidRDefault="003701B8" w:rsidP="0001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проверки учреждение предоставило п</w:t>
      </w:r>
      <w:r w:rsidR="00015DA1">
        <w:rPr>
          <w:rFonts w:ascii="Times New Roman" w:eastAsia="Times New Roman" w:hAnsi="Times New Roman"/>
          <w:sz w:val="28"/>
          <w:szCs w:val="28"/>
        </w:rPr>
        <w:t>лан – график размещения заказов</w:t>
      </w:r>
      <w:r>
        <w:rPr>
          <w:rFonts w:ascii="Times New Roman" w:eastAsia="Times New Roman" w:hAnsi="Times New Roman"/>
          <w:sz w:val="28"/>
          <w:szCs w:val="28"/>
        </w:rPr>
        <w:t xml:space="preserve"> на 2016 год на сумму 11105456,00 рублей. </w:t>
      </w:r>
    </w:p>
    <w:p w:rsidR="003701B8" w:rsidRPr="00015DA1" w:rsidRDefault="003701B8" w:rsidP="00015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Первоначальный план-график утвержден руководителем 12.01.2016, т.е. в  установленный срок. В 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года план постоянно менялся (17 раз).</w:t>
      </w:r>
      <w:r w:rsidRPr="00A102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54F">
        <w:rPr>
          <w:rFonts w:ascii="Times New Roman" w:eastAsia="Times New Roman" w:hAnsi="Times New Roman"/>
          <w:sz w:val="28"/>
          <w:szCs w:val="28"/>
        </w:rPr>
        <w:t>Утверждение</w:t>
      </w:r>
      <w:r>
        <w:rPr>
          <w:rFonts w:ascii="Times New Roman" w:eastAsia="Times New Roman" w:hAnsi="Times New Roman"/>
          <w:sz w:val="28"/>
          <w:szCs w:val="28"/>
        </w:rPr>
        <w:t xml:space="preserve"> и размещение в ЕИС</w:t>
      </w:r>
      <w:r w:rsidR="0045443F">
        <w:rPr>
          <w:rFonts w:ascii="Times New Roman" w:eastAsia="Times New Roman" w:hAnsi="Times New Roman"/>
          <w:sz w:val="28"/>
          <w:szCs w:val="28"/>
        </w:rPr>
        <w:t xml:space="preserve"> первоначального</w:t>
      </w:r>
      <w:r w:rsidRPr="0076454F">
        <w:rPr>
          <w:rFonts w:ascii="Times New Roman" w:eastAsia="Times New Roman" w:hAnsi="Times New Roman"/>
          <w:sz w:val="28"/>
          <w:szCs w:val="28"/>
        </w:rPr>
        <w:t xml:space="preserve"> плана-графика</w:t>
      </w:r>
      <w:r>
        <w:rPr>
          <w:rFonts w:ascii="Times New Roman" w:eastAsia="Times New Roman" w:hAnsi="Times New Roman"/>
          <w:sz w:val="28"/>
          <w:szCs w:val="28"/>
        </w:rPr>
        <w:t xml:space="preserve"> закупок на 2016 год</w:t>
      </w:r>
      <w:r w:rsidRPr="0076454F">
        <w:rPr>
          <w:rFonts w:ascii="Times New Roman" w:eastAsia="Times New Roman" w:hAnsi="Times New Roman"/>
          <w:sz w:val="28"/>
          <w:szCs w:val="28"/>
        </w:rPr>
        <w:t xml:space="preserve"> произведено своевременно</w:t>
      </w:r>
      <w:r w:rsidR="0045443F">
        <w:rPr>
          <w:rFonts w:ascii="Times New Roman" w:eastAsia="Times New Roman" w:hAnsi="Times New Roman"/>
          <w:sz w:val="28"/>
          <w:szCs w:val="28"/>
        </w:rPr>
        <w:t>.</w:t>
      </w:r>
    </w:p>
    <w:p w:rsidR="006A49E1" w:rsidRPr="00FE5264" w:rsidRDefault="00015DA1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6A49E1">
        <w:rPr>
          <w:rFonts w:ascii="Times New Roman" w:eastAsia="Times New Roman" w:hAnsi="Times New Roman"/>
          <w:sz w:val="28"/>
          <w:szCs w:val="28"/>
        </w:rPr>
        <w:t xml:space="preserve">с частью 7 статьи 18 Закона о контрактной системе, постановлением Правительства Российской Федерации от 5 июня 2015 года № 555 </w:t>
      </w:r>
      <w:hyperlink r:id="rId9" w:history="1">
        <w:r w:rsidR="006A49E1">
          <w:rPr>
            <w:rFonts w:ascii="Times New Roman" w:eastAsia="Times New Roman" w:hAnsi="Times New Roman"/>
            <w:sz w:val="28"/>
            <w:szCs w:val="28"/>
          </w:rPr>
          <w:t>«</w:t>
        </w:r>
        <w:r w:rsidR="006A49E1" w:rsidRPr="00FE5264">
          <w:rPr>
            <w:rFonts w:ascii="Times New Roman" w:eastAsia="Times New Roman" w:hAnsi="Times New Roman"/>
            <w:sz w:val="28"/>
            <w:szCs w:val="28"/>
          </w:rPr>
          <w:t xml:space="preserve">Об установлении порядка обоснования закупок товаров, работ и </w:t>
        </w:r>
        <w:r w:rsidR="006A49E1" w:rsidRPr="00FE5264">
          <w:rPr>
            <w:rFonts w:ascii="Times New Roman" w:eastAsia="Times New Roman" w:hAnsi="Times New Roman"/>
            <w:sz w:val="28"/>
            <w:szCs w:val="28"/>
          </w:rPr>
          <w:lastRenderedPageBreak/>
          <w:t>услуг для обеспечения государственных и муниципальных нужд и форм такого обоснования</w:t>
        </w:r>
      </w:hyperlink>
      <w:r w:rsidR="006A49E1">
        <w:rPr>
          <w:rFonts w:ascii="Times New Roman" w:eastAsia="Times New Roman" w:hAnsi="Times New Roman"/>
          <w:sz w:val="28"/>
          <w:szCs w:val="28"/>
        </w:rPr>
        <w:t>» установлены порядок обоснования закупок товаров, работ, для обеспечения государственных и муниципальных нужд и форма такого обоснования</w:t>
      </w:r>
      <w:r w:rsidR="006A49E1" w:rsidRPr="00FE526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A49E1" w:rsidRDefault="006A49E1" w:rsidP="006A49E1">
      <w:pPr>
        <w:pStyle w:val="1"/>
        <w:spacing w:line="240" w:lineRule="auto"/>
        <w:ind w:firstLine="709"/>
      </w:pPr>
      <w:r w:rsidRPr="00FE5264">
        <w:rPr>
          <w:rFonts w:cstheme="minorBidi"/>
          <w:szCs w:val="28"/>
          <w:lang w:eastAsia="ru-RU"/>
        </w:rPr>
        <w:t>Правила</w:t>
      </w:r>
      <w:r>
        <w:rPr>
          <w:rFonts w:cstheme="minorBidi"/>
          <w:szCs w:val="28"/>
          <w:lang w:eastAsia="ru-RU"/>
        </w:rPr>
        <w:t xml:space="preserve"> </w:t>
      </w:r>
      <w:r w:rsidRPr="00FE5264">
        <w:rPr>
          <w:rFonts w:cstheme="minorBidi"/>
          <w:szCs w:val="28"/>
          <w:lang w:eastAsia="ru-RU"/>
        </w:rPr>
        <w:t>обоснования закупок товаров, работ и услуг для обеспечения государственных и</w:t>
      </w:r>
      <w:r w:rsidRPr="00FE5264">
        <w:rPr>
          <w:sz w:val="32"/>
        </w:rPr>
        <w:t xml:space="preserve"> </w:t>
      </w:r>
      <w:r>
        <w:t xml:space="preserve">муниципальных нужд, утвержденные Постановлением </w:t>
      </w:r>
      <w:r>
        <w:br/>
        <w:t>№ 555, используются заказчиками в целях формирования планов закупок и планов-графиков закупок на 2017 и последующие годы.</w:t>
      </w:r>
    </w:p>
    <w:p w:rsidR="00015DA1" w:rsidRDefault="006A49E1" w:rsidP="00A10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6 статьи 21 Закона о контрактной системе, постановлением Правительства Российской Федерации от 5 июня 2015 года </w:t>
      </w:r>
      <w:r>
        <w:rPr>
          <w:rFonts w:ascii="Times New Roman" w:eastAsia="Times New Roman" w:hAnsi="Times New Roman"/>
          <w:sz w:val="28"/>
          <w:szCs w:val="28"/>
        </w:rPr>
        <w:br/>
        <w:t>№ 554 «</w:t>
      </w:r>
      <w:r w:rsidRPr="00360F99">
        <w:rPr>
          <w:rFonts w:ascii="Times New Roman" w:eastAsia="Times New Roman" w:hAnsi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60F99">
        <w:rPr>
          <w:rFonts w:ascii="Times New Roman" w:eastAsia="Times New Roman" w:hAnsi="Times New Roman"/>
          <w:sz w:val="28"/>
          <w:szCs w:val="28"/>
        </w:rPr>
        <w:t>Федера</w:t>
      </w:r>
      <w:hyperlink r:id="rId10" w:history="1">
        <w:r w:rsidRPr="00052EFC">
          <w:rPr>
            <w:rFonts w:ascii="Times New Roman" w:eastAsia="Times New Roman" w:hAnsi="Times New Roman"/>
            <w:sz w:val="28"/>
            <w:szCs w:val="28"/>
          </w:rPr>
          <w:t>ции</w:t>
        </w:r>
        <w:proofErr w:type="gramEnd"/>
        <w:r w:rsidRPr="00052EFC">
          <w:rPr>
            <w:rFonts w:ascii="Times New Roman" w:eastAsia="Times New Roman" w:hAnsi="Times New Roman"/>
            <w:sz w:val="28"/>
            <w:szCs w:val="28"/>
          </w:rPr>
          <w:t xml:space="preserve"> и муниципальных нужд, а также о требованиях к форме плана-графика закупок товаров, работ, услуг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установлены требования к форме плана-графика закупок и порядок его размещения в ЕИС. Данные требования </w:t>
      </w:r>
      <w:r w:rsidR="00FC7D08">
        <w:rPr>
          <w:rFonts w:ascii="Times New Roman" w:eastAsia="Times New Roman" w:hAnsi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</w:rPr>
        <w:t>соблюдат</w:t>
      </w:r>
      <w:r w:rsidR="00FC7D08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ся заказчиками при</w:t>
      </w:r>
      <w:r w:rsidRPr="00052EFC">
        <w:rPr>
          <w:rFonts w:ascii="Times New Roman" w:eastAsia="Times New Roman" w:hAnsi="Times New Roman"/>
          <w:sz w:val="28"/>
          <w:szCs w:val="28"/>
        </w:rPr>
        <w:t xml:space="preserve"> формировани</w:t>
      </w:r>
      <w:r w:rsidR="007B664A">
        <w:rPr>
          <w:rFonts w:ascii="Times New Roman" w:eastAsia="Times New Roman" w:hAnsi="Times New Roman"/>
          <w:sz w:val="28"/>
          <w:szCs w:val="28"/>
        </w:rPr>
        <w:t>и</w:t>
      </w:r>
      <w:r w:rsidRPr="00052EFC">
        <w:rPr>
          <w:rFonts w:ascii="Times New Roman" w:eastAsia="Times New Roman" w:hAnsi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52EFC">
        <w:rPr>
          <w:rFonts w:ascii="Times New Roman" w:eastAsia="Times New Roman" w:hAnsi="Times New Roman"/>
          <w:sz w:val="28"/>
          <w:szCs w:val="28"/>
        </w:rPr>
        <w:t>-график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52EFC">
        <w:rPr>
          <w:rFonts w:ascii="Times New Roman" w:eastAsia="Times New Roman" w:hAnsi="Times New Roman"/>
          <w:sz w:val="28"/>
          <w:szCs w:val="28"/>
        </w:rPr>
        <w:t xml:space="preserve"> закупок на 2017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015DA1">
        <w:rPr>
          <w:rFonts w:ascii="Times New Roman" w:eastAsia="Times New Roman" w:hAnsi="Times New Roman"/>
          <w:sz w:val="28"/>
          <w:szCs w:val="28"/>
        </w:rPr>
        <w:t xml:space="preserve"> и последующие годы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9E1" w:rsidRPr="00A1021B" w:rsidRDefault="00FC7D08" w:rsidP="00A10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За 2016 год </w:t>
      </w:r>
      <w:r w:rsidR="00A1021B">
        <w:rPr>
          <w:rFonts w:ascii="Times New Roman" w:hAnsi="Times New Roman" w:cs="Times New Roman"/>
          <w:bCs/>
          <w:sz w:val="28"/>
          <w:szCs w:val="28"/>
        </w:rPr>
        <w:t>а</w:t>
      </w:r>
      <w:r w:rsidR="00A1021B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A1021B">
        <w:rPr>
          <w:rFonts w:ascii="Times New Roman" w:hAnsi="Times New Roman" w:cs="Times New Roman"/>
          <w:bCs/>
          <w:sz w:val="28"/>
          <w:szCs w:val="28"/>
        </w:rPr>
        <w:t>я</w:t>
      </w:r>
      <w:r w:rsidR="00A1021B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A1021B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A1021B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1021B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A1021B">
        <w:rPr>
          <w:rFonts w:ascii="Times New Roman" w:hAnsi="Times New Roman" w:cs="Times New Roman"/>
          <w:bCs/>
          <w:sz w:val="28"/>
          <w:szCs w:val="28"/>
        </w:rPr>
        <w:t xml:space="preserve">» план-график закупок </w:t>
      </w:r>
      <w:r w:rsidR="00015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21B">
        <w:rPr>
          <w:rFonts w:ascii="Times New Roman" w:hAnsi="Times New Roman" w:cs="Times New Roman"/>
          <w:bCs/>
          <w:sz w:val="28"/>
          <w:szCs w:val="28"/>
        </w:rPr>
        <w:t>не пред</w:t>
      </w:r>
      <w:r w:rsidR="002343BE">
        <w:rPr>
          <w:rFonts w:ascii="Times New Roman" w:hAnsi="Times New Roman" w:cs="Times New Roman"/>
          <w:bCs/>
          <w:sz w:val="28"/>
          <w:szCs w:val="28"/>
        </w:rPr>
        <w:t>став</w:t>
      </w:r>
      <w:r w:rsidR="00015DA1">
        <w:rPr>
          <w:rFonts w:ascii="Times New Roman" w:hAnsi="Times New Roman" w:cs="Times New Roman"/>
          <w:bCs/>
          <w:sz w:val="28"/>
          <w:szCs w:val="28"/>
        </w:rPr>
        <w:t>ила</w:t>
      </w:r>
      <w:r w:rsidR="002343BE">
        <w:rPr>
          <w:rFonts w:ascii="Times New Roman" w:hAnsi="Times New Roman" w:cs="Times New Roman"/>
          <w:bCs/>
          <w:sz w:val="28"/>
          <w:szCs w:val="28"/>
        </w:rPr>
        <w:t>. Сведения</w:t>
      </w:r>
      <w:r w:rsidR="006A49E1">
        <w:rPr>
          <w:rFonts w:ascii="Times New Roman" w:eastAsia="Times New Roman" w:hAnsi="Times New Roman"/>
          <w:sz w:val="28"/>
          <w:szCs w:val="28"/>
        </w:rPr>
        <w:t>, касающихся обоснования закупок</w:t>
      </w:r>
      <w:r w:rsidR="002343BE">
        <w:rPr>
          <w:rFonts w:ascii="Times New Roman" w:eastAsia="Times New Roman" w:hAnsi="Times New Roman"/>
          <w:sz w:val="28"/>
          <w:szCs w:val="28"/>
        </w:rPr>
        <w:t xml:space="preserve"> также не представлены</w:t>
      </w:r>
      <w:r w:rsidR="006A49E1">
        <w:rPr>
          <w:rFonts w:ascii="Times New Roman" w:eastAsia="Times New Roman" w:hAnsi="Times New Roman"/>
          <w:sz w:val="28"/>
          <w:szCs w:val="28"/>
        </w:rPr>
        <w:t>.</w:t>
      </w:r>
      <w:r w:rsidR="00F93FB0" w:rsidRPr="00F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B0" w:rsidRPr="0096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</w:t>
      </w:r>
      <w:r w:rsidR="00F93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7D" w:rsidRPr="007A0E9F" w:rsidRDefault="002E0A7D" w:rsidP="0004710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DD2D24" w:rsidRDefault="00DD2D24" w:rsidP="0077459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Соблюдение правил нормирования в сфере закупок</w:t>
      </w:r>
    </w:p>
    <w:p w:rsidR="001070A0" w:rsidRDefault="001070A0" w:rsidP="001070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Согласно  Регламента раздел</w:t>
      </w:r>
      <w:r w:rsidR="001F12C6">
        <w:rPr>
          <w:rFonts w:ascii="Times New Roman" w:eastAsia="Times New Roman" w:hAnsi="Times New Roman" w:cs="Times New Roman"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.</w:t>
      </w:r>
      <w:r w:rsidR="001F12C6">
        <w:rPr>
          <w:rFonts w:ascii="Times New Roman" w:eastAsia="Times New Roman" w:hAnsi="Times New Roman" w:cs="Times New Roman"/>
          <w:sz w:val="28"/>
        </w:rPr>
        <w:t>2-2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>
        <w:rPr>
          <w:rFonts w:ascii="Times New Roman" w:eastAsia="Times New Roman" w:hAnsi="Times New Roman" w:cs="Times New Roman"/>
          <w:sz w:val="28"/>
        </w:rPr>
        <w:t>управляющий «принимает участие в утверждении требований к закупаемым Заказчиком отдельных видов товаров, работ, услуг</w:t>
      </w:r>
      <w:r w:rsidR="001F12C6">
        <w:rPr>
          <w:rFonts w:ascii="Times New Roman" w:eastAsia="Times New Roman" w:hAnsi="Times New Roman" w:cs="Times New Roman"/>
          <w:sz w:val="28"/>
        </w:rPr>
        <w:t xml:space="preserve"> (в том числе предельным ценам товаров, работ</w:t>
      </w:r>
      <w:proofErr w:type="gramStart"/>
      <w:r w:rsidR="001F12C6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1F12C6">
        <w:rPr>
          <w:rFonts w:ascii="Times New Roman" w:eastAsia="Times New Roman" w:hAnsi="Times New Roman" w:cs="Times New Roman"/>
          <w:sz w:val="28"/>
        </w:rPr>
        <w:t xml:space="preserve">услуг) и (или) </w:t>
      </w:r>
      <w:r>
        <w:rPr>
          <w:rFonts w:ascii="Times New Roman" w:eastAsia="Times New Roman" w:hAnsi="Times New Roman" w:cs="Times New Roman"/>
          <w:sz w:val="28"/>
        </w:rPr>
        <w:t xml:space="preserve">нормативным затратам на обеспечение функций Заказчика».  </w:t>
      </w:r>
    </w:p>
    <w:p w:rsidR="001070A0" w:rsidRDefault="001070A0" w:rsidP="000471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D0">
        <w:rPr>
          <w:rFonts w:ascii="Times New Roman" w:hAnsi="Times New Roman" w:cs="Times New Roman"/>
          <w:sz w:val="28"/>
          <w:szCs w:val="28"/>
        </w:rPr>
        <w:t>Под нормированием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затрат понимается опре</w:t>
      </w:r>
      <w:r w:rsidRPr="009A27D0">
        <w:rPr>
          <w:rFonts w:ascii="Times New Roman" w:hAnsi="Times New Roman" w:cs="Times New Roman"/>
          <w:sz w:val="28"/>
          <w:szCs w:val="28"/>
        </w:rPr>
        <w:t>деление предельных объемов затрат на закупки товаров, работ, услуг в денежном выражении на обеспечени</w:t>
      </w:r>
      <w:r>
        <w:rPr>
          <w:rFonts w:ascii="Times New Roman" w:hAnsi="Times New Roman" w:cs="Times New Roman"/>
          <w:sz w:val="28"/>
          <w:szCs w:val="28"/>
        </w:rPr>
        <w:t>е функций конкретного должност</w:t>
      </w:r>
      <w:r w:rsidRPr="009A27D0">
        <w:rPr>
          <w:rFonts w:ascii="Times New Roman" w:hAnsi="Times New Roman" w:cs="Times New Roman"/>
          <w:sz w:val="28"/>
          <w:szCs w:val="28"/>
        </w:rPr>
        <w:t xml:space="preserve">ного лица (групп должностных лиц), исходя из установленных </w:t>
      </w:r>
      <w:r>
        <w:rPr>
          <w:rFonts w:ascii="Times New Roman" w:hAnsi="Times New Roman" w:cs="Times New Roman"/>
          <w:sz w:val="28"/>
          <w:szCs w:val="28"/>
        </w:rPr>
        <w:t>правил расчета, а также исполь</w:t>
      </w:r>
      <w:r w:rsidRPr="009A27D0">
        <w:rPr>
          <w:rFonts w:ascii="Times New Roman" w:hAnsi="Times New Roman" w:cs="Times New Roman"/>
          <w:sz w:val="28"/>
          <w:szCs w:val="28"/>
        </w:rPr>
        <w:t>зуемых при расчете нормативов (в том числе нормативов цены и нормативов количества)</w:t>
      </w:r>
    </w:p>
    <w:p w:rsidR="0009013B" w:rsidRDefault="00A50F4E" w:rsidP="000471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нормированию закупок установлены ст.19 Закона о контрактной системе вступили в силу с 01.01.2016г.</w:t>
      </w:r>
      <w:r w:rsidR="000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DA1" w:rsidRDefault="001070A0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закупки </w:t>
      </w:r>
      <w:r w:rsidR="001F1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DC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C6">
        <w:rPr>
          <w:rFonts w:ascii="Times New Roman" w:eastAsia="Times New Roman" w:hAnsi="Times New Roman"/>
          <w:sz w:val="28"/>
          <w:szCs w:val="28"/>
        </w:rPr>
        <w:t xml:space="preserve"> </w:t>
      </w:r>
      <w:r w:rsidR="001F12C6">
        <w:rPr>
          <w:rFonts w:ascii="Times New Roman" w:hAnsi="Times New Roman" w:cs="Times New Roman"/>
          <w:bCs/>
          <w:sz w:val="28"/>
          <w:szCs w:val="28"/>
        </w:rPr>
        <w:t>а</w:t>
      </w:r>
      <w:r w:rsidR="001F12C6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1F12C6">
        <w:rPr>
          <w:rFonts w:ascii="Times New Roman" w:hAnsi="Times New Roman" w:cs="Times New Roman"/>
          <w:bCs/>
          <w:sz w:val="28"/>
          <w:szCs w:val="28"/>
        </w:rPr>
        <w:t>я</w:t>
      </w:r>
      <w:r w:rsidR="001F12C6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F12C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1F12C6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F12C6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DC4E59">
        <w:rPr>
          <w:rFonts w:ascii="Times New Roman" w:hAnsi="Times New Roman" w:cs="Times New Roman"/>
          <w:bCs/>
          <w:sz w:val="28"/>
          <w:szCs w:val="28"/>
        </w:rPr>
        <w:t>»</w:t>
      </w:r>
      <w:r w:rsidR="001F1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59">
        <w:rPr>
          <w:rFonts w:ascii="Times New Roman" w:hAnsi="Times New Roman" w:cs="Times New Roman"/>
          <w:bCs/>
          <w:sz w:val="28"/>
          <w:szCs w:val="28"/>
        </w:rPr>
        <w:t xml:space="preserve">расчет нормативов не разрабатывала, т.к. они </w:t>
      </w:r>
      <w:r w:rsidR="00E210B8">
        <w:rPr>
          <w:rFonts w:ascii="Times New Roman" w:hAnsi="Times New Roman" w:cs="Times New Roman"/>
          <w:bCs/>
          <w:sz w:val="28"/>
          <w:szCs w:val="28"/>
        </w:rPr>
        <w:t xml:space="preserve">планируются </w:t>
      </w:r>
      <w:r w:rsidR="00DC4E59">
        <w:rPr>
          <w:rFonts w:ascii="Times New Roman" w:hAnsi="Times New Roman" w:cs="Times New Roman"/>
          <w:bCs/>
          <w:sz w:val="28"/>
          <w:szCs w:val="28"/>
        </w:rPr>
        <w:t>заранее</w:t>
      </w:r>
      <w:r w:rsidR="00945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5A1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45A11">
        <w:rPr>
          <w:rFonts w:ascii="Times New Roman" w:hAnsi="Times New Roman" w:cs="Times New Roman"/>
          <w:bCs/>
          <w:sz w:val="28"/>
          <w:szCs w:val="28"/>
        </w:rPr>
        <w:t>в 2016 году на закупки 2017года)</w:t>
      </w:r>
      <w:r w:rsidR="00DC4E59">
        <w:rPr>
          <w:rFonts w:ascii="Times New Roman" w:hAnsi="Times New Roman" w:cs="Times New Roman"/>
          <w:bCs/>
          <w:sz w:val="28"/>
          <w:szCs w:val="28"/>
        </w:rPr>
        <w:t>.</w:t>
      </w:r>
      <w:r w:rsidR="00945A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D2D24" w:rsidRPr="00DD2D24" w:rsidRDefault="00DD2D24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Проверка обоснования начальной (максимальной) цены контракта, цены контракта  заключаемого с единственным поставщиком (подрядчиком, исполнителем), включенной в план-график</w:t>
      </w:r>
    </w:p>
    <w:p w:rsid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786" w:rsidRDefault="005A56B2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67">
        <w:rPr>
          <w:rFonts w:ascii="Times New Roman" w:eastAsia="Calibri" w:hAnsi="Times New Roman" w:cs="Times New Roman"/>
          <w:sz w:val="28"/>
          <w:szCs w:val="28"/>
        </w:rPr>
        <w:t xml:space="preserve">Учитывая, что все договоры и контракты </w:t>
      </w:r>
      <w:r w:rsidR="00962267">
        <w:rPr>
          <w:rFonts w:ascii="Times New Roman" w:eastAsia="Calibri" w:hAnsi="Times New Roman" w:cs="Times New Roman"/>
          <w:sz w:val="28"/>
          <w:szCs w:val="28"/>
        </w:rPr>
        <w:t xml:space="preserve">с единственным поставщиком </w:t>
      </w:r>
      <w:r w:rsidRPr="00962267">
        <w:rPr>
          <w:rFonts w:ascii="Times New Roman" w:eastAsia="Calibri" w:hAnsi="Times New Roman" w:cs="Times New Roman"/>
          <w:sz w:val="28"/>
          <w:szCs w:val="28"/>
        </w:rPr>
        <w:t>на осуществление закуп</w:t>
      </w:r>
      <w:r w:rsidR="00962267" w:rsidRPr="00962267">
        <w:rPr>
          <w:rFonts w:ascii="Times New Roman" w:eastAsia="Calibri" w:hAnsi="Times New Roman" w:cs="Times New Roman"/>
          <w:sz w:val="28"/>
          <w:szCs w:val="28"/>
        </w:rPr>
        <w:t xml:space="preserve">ки товаров, работ, услуг  в 2016 году </w:t>
      </w:r>
      <w:r w:rsidRPr="00962267">
        <w:rPr>
          <w:rFonts w:ascii="Times New Roman" w:eastAsia="Calibri" w:hAnsi="Times New Roman" w:cs="Times New Roman"/>
          <w:sz w:val="28"/>
          <w:szCs w:val="28"/>
        </w:rPr>
        <w:t xml:space="preserve"> заключены </w:t>
      </w:r>
      <w:r w:rsidR="00962267">
        <w:rPr>
          <w:rFonts w:ascii="Times New Roman" w:eastAsia="Calibri" w:hAnsi="Times New Roman" w:cs="Times New Roman"/>
          <w:sz w:val="28"/>
          <w:szCs w:val="28"/>
        </w:rPr>
        <w:t>у</w:t>
      </w:r>
      <w:r w:rsidRPr="00962267">
        <w:rPr>
          <w:rFonts w:ascii="Times New Roman" w:eastAsia="Calibri" w:hAnsi="Times New Roman" w:cs="Times New Roman"/>
          <w:sz w:val="28"/>
          <w:szCs w:val="28"/>
        </w:rPr>
        <w:t>чреждением в соответствии с пунктами  4 (стоимость договора не превышает 100 тысяч рублей</w:t>
      </w:r>
      <w:r w:rsidR="00962267" w:rsidRPr="00962267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962267">
        <w:rPr>
          <w:rFonts w:ascii="Times New Roman" w:eastAsia="Calibri" w:hAnsi="Times New Roman" w:cs="Times New Roman"/>
          <w:sz w:val="28"/>
          <w:szCs w:val="28"/>
        </w:rPr>
        <w:t>29 (</w:t>
      </w:r>
      <w:r w:rsidR="00962267">
        <w:rPr>
          <w:rFonts w:ascii="Times New Roman" w:eastAsia="Calibri" w:hAnsi="Times New Roman" w:cs="Times New Roman"/>
          <w:sz w:val="28"/>
          <w:szCs w:val="28"/>
        </w:rPr>
        <w:t xml:space="preserve">услуги по </w:t>
      </w:r>
      <w:r w:rsidRPr="00962267">
        <w:rPr>
          <w:rFonts w:ascii="Times New Roman" w:eastAsia="Calibri" w:hAnsi="Times New Roman" w:cs="Times New Roman"/>
          <w:sz w:val="28"/>
          <w:szCs w:val="28"/>
        </w:rPr>
        <w:t>энергоснабжени</w:t>
      </w:r>
      <w:r w:rsidR="00962267">
        <w:rPr>
          <w:rFonts w:ascii="Times New Roman" w:eastAsia="Calibri" w:hAnsi="Times New Roman" w:cs="Times New Roman"/>
          <w:sz w:val="28"/>
          <w:szCs w:val="28"/>
        </w:rPr>
        <w:t>ю</w:t>
      </w:r>
      <w:r w:rsidRPr="00962267">
        <w:rPr>
          <w:rFonts w:ascii="Times New Roman" w:eastAsia="Calibri" w:hAnsi="Times New Roman" w:cs="Times New Roman"/>
          <w:sz w:val="28"/>
          <w:szCs w:val="28"/>
        </w:rPr>
        <w:t>) части 1 статьи 93 Закона № 44-ФЗ, то согласно части 3 статьи 93 Закона № 44-ФЗ обоснование начальной (</w:t>
      </w:r>
      <w:proofErr w:type="gramStart"/>
      <w:r w:rsidRPr="00962267">
        <w:rPr>
          <w:rFonts w:ascii="Times New Roman" w:eastAsia="Calibri" w:hAnsi="Times New Roman" w:cs="Times New Roman"/>
          <w:sz w:val="28"/>
          <w:szCs w:val="28"/>
        </w:rPr>
        <w:t xml:space="preserve">максимальной) </w:t>
      </w:r>
      <w:proofErr w:type="gramEnd"/>
      <w:r w:rsidRPr="00962267">
        <w:rPr>
          <w:rFonts w:ascii="Times New Roman" w:eastAsia="Calibri" w:hAnsi="Times New Roman" w:cs="Times New Roman"/>
          <w:sz w:val="28"/>
          <w:szCs w:val="28"/>
        </w:rPr>
        <w:t>цены договора не требуется.</w:t>
      </w:r>
      <w:r w:rsidR="00962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</w:t>
      </w:r>
      <w:r w:rsidR="0096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1D7" w:rsidRDefault="003361D7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4E" w:rsidRPr="00A50F4E" w:rsidRDefault="00A50F4E" w:rsidP="00A50F4E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0F4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A50F4E" w:rsidRDefault="00A50F4E" w:rsidP="00386375">
      <w:pPr>
        <w:rPr>
          <w:rFonts w:ascii="Times New Roman" w:hAnsi="Times New Roman" w:cs="Times New Roman"/>
          <w:bCs/>
          <w:sz w:val="28"/>
          <w:szCs w:val="28"/>
        </w:rPr>
      </w:pPr>
    </w:p>
    <w:p w:rsidR="00386375" w:rsidRDefault="00386375" w:rsidP="00386375">
      <w:pPr>
        <w:rPr>
          <w:rFonts w:ascii="Times New Roman" w:hAnsi="Times New Roman" w:cs="Times New Roman"/>
          <w:bCs/>
          <w:sz w:val="28"/>
          <w:szCs w:val="28"/>
        </w:rPr>
      </w:pPr>
      <w:r w:rsidRPr="00F86E01">
        <w:rPr>
          <w:rFonts w:ascii="Times New Roman" w:hAnsi="Times New Roman" w:cs="Times New Roman"/>
          <w:bCs/>
          <w:sz w:val="28"/>
          <w:szCs w:val="28"/>
        </w:rPr>
        <w:t>За 2016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предъявлена</w:t>
      </w:r>
      <w:r w:rsidR="002B2B9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ретензия ООО «Строительно-монтажный участок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Тверьгражданстрой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 взыскании пени за неисполнение обязател</w:t>
      </w:r>
      <w:r w:rsidR="0045443F">
        <w:rPr>
          <w:rFonts w:ascii="Times New Roman" w:hAnsi="Times New Roman" w:cs="Times New Roman"/>
          <w:bCs/>
          <w:sz w:val="28"/>
          <w:szCs w:val="28"/>
        </w:rPr>
        <w:t>ьств по муниципальному контракту</w:t>
      </w:r>
      <w:r w:rsidR="00B35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0136300001216000016-0135252-01 от 31.05.2016 в сумме 9740рублей 37 копеек за несвоевременное завершение работы. </w:t>
      </w:r>
      <w:r w:rsidR="002343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Сумма была перечислена </w:t>
      </w:r>
      <w:r w:rsidR="002343BE">
        <w:rPr>
          <w:rFonts w:ascii="Times New Roman" w:hAnsi="Times New Roman" w:cs="Times New Roman"/>
          <w:bCs/>
          <w:sz w:val="28"/>
          <w:szCs w:val="28"/>
        </w:rPr>
        <w:t xml:space="preserve"> платежным поручением № 139 от 03.11.2016.</w:t>
      </w:r>
    </w:p>
    <w:p w:rsidR="00625E31" w:rsidRDefault="0045443F" w:rsidP="003863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проверки  муниципальных контрактов з</w:t>
      </w:r>
      <w:r w:rsidR="00BD3DBE">
        <w:rPr>
          <w:rFonts w:ascii="Times New Roman" w:hAnsi="Times New Roman" w:cs="Times New Roman"/>
          <w:bCs/>
          <w:sz w:val="28"/>
          <w:szCs w:val="28"/>
        </w:rPr>
        <w:t xml:space="preserve">а 2016год выявлены </w:t>
      </w:r>
      <w:r w:rsidR="00625E31">
        <w:rPr>
          <w:rFonts w:ascii="Times New Roman" w:hAnsi="Times New Roman" w:cs="Times New Roman"/>
          <w:bCs/>
          <w:sz w:val="28"/>
          <w:szCs w:val="28"/>
        </w:rPr>
        <w:t xml:space="preserve"> другие нарушения условий  муниципальных контрактов</w:t>
      </w:r>
      <w:r w:rsidR="00854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54C69" w:rsidRPr="00854C69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854C69" w:rsidRPr="00854C69">
        <w:rPr>
          <w:rFonts w:ascii="Times New Roman" w:hAnsi="Times New Roman" w:cs="Times New Roman"/>
          <w:bCs/>
          <w:i/>
          <w:sz w:val="28"/>
          <w:szCs w:val="28"/>
        </w:rPr>
        <w:t>приложение №1</w:t>
      </w:r>
      <w:r w:rsidR="00854C69">
        <w:rPr>
          <w:rFonts w:ascii="Times New Roman" w:hAnsi="Times New Roman" w:cs="Times New Roman"/>
          <w:bCs/>
          <w:sz w:val="28"/>
          <w:szCs w:val="28"/>
        </w:rPr>
        <w:t>)</w:t>
      </w:r>
      <w:r w:rsidR="00625E31">
        <w:rPr>
          <w:rFonts w:ascii="Times New Roman" w:hAnsi="Times New Roman" w:cs="Times New Roman"/>
          <w:bCs/>
          <w:sz w:val="28"/>
          <w:szCs w:val="28"/>
        </w:rPr>
        <w:t>:</w:t>
      </w:r>
    </w:p>
    <w:p w:rsidR="00DC4E59" w:rsidRDefault="00DC4E59" w:rsidP="003863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3DB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BD3DB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30 от 25.08.2016 </w:t>
      </w:r>
      <w:r w:rsidR="00BD3DBE">
        <w:rPr>
          <w:rFonts w:ascii="Times New Roman" w:hAnsi="Times New Roman" w:cs="Times New Roman"/>
          <w:bCs/>
          <w:sz w:val="28"/>
          <w:szCs w:val="28"/>
        </w:rPr>
        <w:t>по замене скважинного насоса</w:t>
      </w:r>
      <w:r w:rsidR="00CF03B2">
        <w:rPr>
          <w:rFonts w:ascii="Times New Roman" w:hAnsi="Times New Roman" w:cs="Times New Roman"/>
          <w:bCs/>
          <w:sz w:val="28"/>
          <w:szCs w:val="28"/>
        </w:rPr>
        <w:t xml:space="preserve"> (исполнитель:</w:t>
      </w:r>
      <w:r w:rsidR="00BD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ИП Тихонович М.А.</w:t>
      </w:r>
      <w:r w:rsidR="00CF03B2">
        <w:rPr>
          <w:rFonts w:ascii="Times New Roman" w:hAnsi="Times New Roman" w:cs="Times New Roman"/>
          <w:bCs/>
          <w:sz w:val="28"/>
          <w:szCs w:val="28"/>
        </w:rPr>
        <w:t>)</w:t>
      </w:r>
      <w:r w:rsidR="00BD3DBE">
        <w:rPr>
          <w:rFonts w:ascii="Times New Roman" w:hAnsi="Times New Roman" w:cs="Times New Roman"/>
          <w:bCs/>
          <w:sz w:val="28"/>
          <w:szCs w:val="28"/>
        </w:rPr>
        <w:t xml:space="preserve"> просрочка исполнения договора составила 52 дня;</w:t>
      </w:r>
    </w:p>
    <w:p w:rsidR="00CF03B2" w:rsidRDefault="00BD3DBE" w:rsidP="00CF03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</w:t>
      </w:r>
      <w:r w:rsidRPr="00BD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контракту 14 от 11.08.2016г.по капитальному ремонту канализационных колодцев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B2">
        <w:rPr>
          <w:rFonts w:ascii="Times New Roman" w:hAnsi="Times New Roman" w:cs="Times New Roman"/>
          <w:bCs/>
          <w:sz w:val="28"/>
          <w:szCs w:val="28"/>
        </w:rPr>
        <w:t>(исполнитель: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="00CF03B2">
        <w:rPr>
          <w:rFonts w:ascii="Times New Roman" w:hAnsi="Times New Roman" w:cs="Times New Roman"/>
          <w:bCs/>
          <w:sz w:val="28"/>
          <w:szCs w:val="28"/>
        </w:rPr>
        <w:t>«ЖКХ-С</w:t>
      </w:r>
      <w:r>
        <w:rPr>
          <w:rFonts w:ascii="Times New Roman" w:hAnsi="Times New Roman" w:cs="Times New Roman"/>
          <w:bCs/>
          <w:sz w:val="28"/>
          <w:szCs w:val="28"/>
        </w:rPr>
        <w:t>ервис»</w:t>
      </w:r>
      <w:r w:rsidR="00CF03B2">
        <w:rPr>
          <w:rFonts w:ascii="Times New Roman" w:hAnsi="Times New Roman" w:cs="Times New Roman"/>
          <w:bCs/>
          <w:sz w:val="28"/>
          <w:szCs w:val="28"/>
        </w:rPr>
        <w:t>) работы выполнены  28.11.2016 (срок по договору  01.09.2016)</w:t>
      </w:r>
      <w:r w:rsidR="00CF03B2" w:rsidRPr="00CF0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B2">
        <w:rPr>
          <w:rFonts w:ascii="Times New Roman" w:hAnsi="Times New Roman" w:cs="Times New Roman"/>
          <w:bCs/>
          <w:sz w:val="28"/>
          <w:szCs w:val="28"/>
        </w:rPr>
        <w:t>.Просрочка исполнения договора составила 88 дней;</w:t>
      </w:r>
      <w:proofErr w:type="gramEnd"/>
    </w:p>
    <w:p w:rsidR="00CF03B2" w:rsidRDefault="00CF03B2" w:rsidP="00CF03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договору № 31 от 01.08.2016 на изготовление и установку ограждения  вокруг кладбища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ончалово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 исполнитель ИП Морозов В.А.)</w:t>
      </w:r>
      <w:r w:rsidRPr="00CF0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просрочка исполнения договора составила 8 дней.</w:t>
      </w:r>
    </w:p>
    <w:p w:rsidR="004C1D9B" w:rsidRDefault="006F33BB" w:rsidP="0072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Согласно</w:t>
      </w:r>
      <w:r w:rsidR="00CF03B2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proofErr w:type="gramEnd"/>
      <w:r w:rsidR="004C1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B2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4C1D9B">
        <w:rPr>
          <w:rFonts w:ascii="Times New Roman" w:hAnsi="Times New Roman" w:cs="Times New Roman"/>
          <w:bCs/>
          <w:sz w:val="28"/>
          <w:szCs w:val="28"/>
        </w:rPr>
        <w:t xml:space="preserve"> вышеуказанных</w:t>
      </w:r>
      <w:r w:rsidR="00CF03B2">
        <w:rPr>
          <w:rFonts w:ascii="Times New Roman" w:hAnsi="Times New Roman" w:cs="Times New Roman"/>
          <w:bCs/>
          <w:sz w:val="28"/>
          <w:szCs w:val="28"/>
        </w:rPr>
        <w:t xml:space="preserve"> муниципальных контрактов (договоров)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 случае просрочки исполнения подрядчиком обязательств, предусмотренных контрактом, заказчик направляет подрядчику требование об уплате неустоек…»</w:t>
      </w:r>
      <w:r w:rsidR="004C1D9B">
        <w:rPr>
          <w:rFonts w:ascii="Times New Roman" w:hAnsi="Times New Roman" w:cs="Times New Roman"/>
          <w:bCs/>
          <w:sz w:val="28"/>
          <w:szCs w:val="28"/>
        </w:rPr>
        <w:t>.  Однако, а</w:t>
      </w:r>
      <w:r w:rsidR="00CF03B2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4C1D9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F03B2" w:rsidRPr="00C46147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CF03B2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CF03B2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F03B2"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="00CF03B2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4C1D9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ребовани</w:t>
      </w:r>
      <w:r w:rsidR="004C1D9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предъявл</w:t>
      </w:r>
      <w:r w:rsidR="004C1D9B">
        <w:rPr>
          <w:rFonts w:ascii="Times New Roman" w:hAnsi="Times New Roman" w:cs="Times New Roman"/>
          <w:bCs/>
          <w:sz w:val="28"/>
          <w:szCs w:val="28"/>
        </w:rPr>
        <w:t>яла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495B" w:rsidRDefault="007B664A" w:rsidP="0072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за 2016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C46147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предъявила претензии только ООО «Строительно-монтажный участок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Тверьгражданстрой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664A" w:rsidRDefault="007B664A" w:rsidP="00726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других нарушений </w:t>
      </w:r>
      <w:r w:rsidR="00805AF2">
        <w:rPr>
          <w:rFonts w:ascii="Times New Roman" w:hAnsi="Times New Roman" w:cs="Times New Roman"/>
          <w:bCs/>
          <w:sz w:val="28"/>
          <w:szCs w:val="28"/>
        </w:rPr>
        <w:t xml:space="preserve"> заказчик </w:t>
      </w:r>
      <w:r w:rsidRPr="007B664A">
        <w:rPr>
          <w:rFonts w:ascii="Times New Roman" w:hAnsi="Times New Roman" w:cs="Times New Roman"/>
          <w:bCs/>
          <w:sz w:val="28"/>
          <w:szCs w:val="28"/>
        </w:rPr>
        <w:t xml:space="preserve">меры </w:t>
      </w:r>
      <w:r w:rsidR="00805AF2">
        <w:rPr>
          <w:rFonts w:ascii="Times New Roman" w:hAnsi="Times New Roman" w:cs="Times New Roman"/>
          <w:bCs/>
          <w:sz w:val="28"/>
          <w:szCs w:val="28"/>
        </w:rPr>
        <w:t>о</w:t>
      </w:r>
      <w:r w:rsidRPr="007B664A">
        <w:rPr>
          <w:rFonts w:ascii="Times New Roman" w:hAnsi="Times New Roman" w:cs="Times New Roman"/>
          <w:bCs/>
          <w:sz w:val="28"/>
          <w:szCs w:val="28"/>
        </w:rPr>
        <w:t>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применял</w:t>
      </w:r>
      <w:r w:rsidR="00805AF2">
        <w:rPr>
          <w:rFonts w:ascii="Times New Roman" w:hAnsi="Times New Roman" w:cs="Times New Roman"/>
          <w:bCs/>
          <w:sz w:val="28"/>
          <w:szCs w:val="28"/>
        </w:rPr>
        <w:t>,</w:t>
      </w:r>
      <w:r w:rsidR="00805AF2" w:rsidRPr="00805AF2">
        <w:rPr>
          <w:sz w:val="28"/>
          <w:szCs w:val="28"/>
        </w:rPr>
        <w:t xml:space="preserve"> </w:t>
      </w:r>
      <w:r w:rsidR="00805AF2" w:rsidRPr="00805AF2">
        <w:rPr>
          <w:rFonts w:ascii="Times New Roman" w:hAnsi="Times New Roman" w:cs="Times New Roman"/>
          <w:sz w:val="28"/>
          <w:szCs w:val="28"/>
        </w:rPr>
        <w:t xml:space="preserve">нарушив </w:t>
      </w:r>
      <w:r w:rsidR="000C1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05AF2" w:rsidRPr="00805AF2">
        <w:rPr>
          <w:rFonts w:ascii="Times New Roman" w:eastAsia="Calibri" w:hAnsi="Times New Roman" w:cs="Times New Roman"/>
          <w:sz w:val="28"/>
          <w:szCs w:val="28"/>
        </w:rPr>
        <w:t xml:space="preserve"> статьи 34</w:t>
      </w:r>
      <w:r w:rsidR="000C1BB5">
        <w:rPr>
          <w:rFonts w:ascii="Times New Roman" w:eastAsia="Calibri" w:hAnsi="Times New Roman" w:cs="Times New Roman"/>
          <w:sz w:val="28"/>
          <w:szCs w:val="28"/>
        </w:rPr>
        <w:t xml:space="preserve"> части 6 и 7</w:t>
      </w:r>
      <w:r w:rsidR="00805AF2" w:rsidRPr="00805AF2">
        <w:rPr>
          <w:rFonts w:ascii="Times New Roman" w:eastAsia="Calibri" w:hAnsi="Times New Roman" w:cs="Times New Roman"/>
          <w:sz w:val="28"/>
          <w:szCs w:val="28"/>
        </w:rPr>
        <w:t xml:space="preserve"> Закона № 44-ФЗ</w:t>
      </w:r>
      <w:r w:rsidR="000C1BB5" w:rsidRPr="000C1BB5">
        <w:rPr>
          <w:rFonts w:ascii="Times New Roman" w:hAnsi="Times New Roman" w:cs="Times New Roman"/>
          <w:sz w:val="28"/>
          <w:szCs w:val="28"/>
        </w:rPr>
        <w:t xml:space="preserve"> </w:t>
      </w:r>
      <w:r w:rsidR="000C1BB5">
        <w:rPr>
          <w:rFonts w:ascii="Times New Roman" w:hAnsi="Times New Roman" w:cs="Times New Roman"/>
          <w:sz w:val="28"/>
          <w:szCs w:val="28"/>
        </w:rPr>
        <w:t>от 05.04.2013г</w:t>
      </w:r>
      <w:r w:rsidR="000C1B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C69" w:rsidRPr="007B664A" w:rsidRDefault="00854C69" w:rsidP="0072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6F33BB" w:rsidRDefault="0072629C" w:rsidP="0072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24" w:rsidRDefault="00DD2D24" w:rsidP="000471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386375" w:rsidRDefault="009848A8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23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86375">
        <w:rPr>
          <w:rFonts w:ascii="Times New Roman" w:hAnsi="Times New Roman" w:cs="Times New Roman"/>
          <w:bCs/>
          <w:sz w:val="28"/>
          <w:szCs w:val="28"/>
        </w:rPr>
        <w:t xml:space="preserve">Проверкой </w:t>
      </w:r>
      <w:r w:rsidR="0010495B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386375">
        <w:rPr>
          <w:rFonts w:ascii="Times New Roman" w:hAnsi="Times New Roman" w:cs="Times New Roman"/>
          <w:bCs/>
          <w:sz w:val="28"/>
          <w:szCs w:val="28"/>
        </w:rPr>
        <w:t xml:space="preserve"> несоответстви</w:t>
      </w:r>
      <w:r w:rsidR="0010495B">
        <w:rPr>
          <w:rFonts w:ascii="Times New Roman" w:hAnsi="Times New Roman" w:cs="Times New Roman"/>
          <w:bCs/>
          <w:sz w:val="28"/>
          <w:szCs w:val="28"/>
        </w:rPr>
        <w:t>е</w:t>
      </w:r>
      <w:r w:rsidR="00AD323E"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="00386375">
        <w:rPr>
          <w:rFonts w:ascii="Times New Roman" w:hAnsi="Times New Roman" w:cs="Times New Roman"/>
          <w:bCs/>
          <w:sz w:val="28"/>
          <w:szCs w:val="28"/>
        </w:rPr>
        <w:t xml:space="preserve">услуг  условиям </w:t>
      </w:r>
      <w:r w:rsidR="00AD323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86375">
        <w:rPr>
          <w:rFonts w:ascii="Times New Roman" w:hAnsi="Times New Roman" w:cs="Times New Roman"/>
          <w:bCs/>
          <w:sz w:val="28"/>
          <w:szCs w:val="28"/>
        </w:rPr>
        <w:t>оговора.</w:t>
      </w:r>
    </w:p>
    <w:p w:rsidR="00505A6A" w:rsidRDefault="0010495B" w:rsidP="0004710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Так, по</w:t>
      </w:r>
      <w:r w:rsidR="00505A6A">
        <w:rPr>
          <w:rFonts w:ascii="Times New Roman" w:hAnsi="Times New Roman" w:cs="Times New Roman"/>
          <w:bCs/>
          <w:sz w:val="28"/>
          <w:szCs w:val="28"/>
        </w:rPr>
        <w:t xml:space="preserve"> договору № 01/277 на оказание услуг по заправке трех  картриджей, заключенному  08.04.2016 (поставщик:</w:t>
      </w:r>
      <w:proofErr w:type="gramEnd"/>
      <w:r w:rsidR="00505A6A">
        <w:rPr>
          <w:rFonts w:ascii="Times New Roman" w:hAnsi="Times New Roman" w:cs="Times New Roman"/>
          <w:bCs/>
          <w:sz w:val="28"/>
          <w:szCs w:val="28"/>
        </w:rPr>
        <w:t xml:space="preserve"> Иванов С.В.) на сумму 850,00, по факту оказаны услуги по заправке одного картриджа и услуга по обнулению чипа двух картриджей.</w:t>
      </w:r>
    </w:p>
    <w:p w:rsidR="00C47DF4" w:rsidRDefault="0077181F" w:rsidP="007B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C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DF4" w:rsidRPr="00C47DF4">
        <w:rPr>
          <w:rFonts w:ascii="Times New Roman" w:hAnsi="Times New Roman" w:cs="Times New Roman"/>
          <w:sz w:val="28"/>
          <w:szCs w:val="28"/>
        </w:rPr>
        <w:t>В соответствии с частью 3 статьи 94 Закона 44-ФЗ, «Для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экспертизу»</w:t>
      </w:r>
      <w:r w:rsidR="00C47DF4">
        <w:rPr>
          <w:rFonts w:ascii="Times New Roman" w:hAnsi="Times New Roman" w:cs="Times New Roman"/>
          <w:sz w:val="28"/>
          <w:szCs w:val="28"/>
        </w:rPr>
        <w:t xml:space="preserve">. </w:t>
      </w:r>
      <w:r w:rsidR="005E7BC5">
        <w:rPr>
          <w:rFonts w:ascii="Times New Roman" w:hAnsi="Times New Roman" w:cs="Times New Roman"/>
          <w:sz w:val="28"/>
          <w:szCs w:val="28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</w:t>
      </w:r>
      <w:r w:rsidR="00C02268">
        <w:rPr>
          <w:rFonts w:ascii="Times New Roman" w:hAnsi="Times New Roman" w:cs="Times New Roman"/>
          <w:sz w:val="28"/>
          <w:szCs w:val="28"/>
        </w:rPr>
        <w:t xml:space="preserve"> </w:t>
      </w:r>
      <w:r w:rsidR="005E7BC5">
        <w:rPr>
          <w:rFonts w:ascii="Times New Roman" w:hAnsi="Times New Roman" w:cs="Times New Roman"/>
          <w:sz w:val="28"/>
          <w:szCs w:val="28"/>
        </w:rPr>
        <w:t>работы, услуги с визами работников, привлеченных к проведению экспертизы, либо специальным экспертным заключением.</w:t>
      </w:r>
    </w:p>
    <w:p w:rsidR="00C47DF4" w:rsidRDefault="005E7BC5" w:rsidP="00771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результатов исполнения муниципальных контрактов и договор</w:t>
      </w:r>
      <w:r w:rsidR="00C02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не проводилась</w:t>
      </w:r>
      <w:r w:rsidR="00C02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DF4">
        <w:rPr>
          <w:rFonts w:ascii="Times New Roman" w:hAnsi="Times New Roman" w:cs="Times New Roman"/>
          <w:sz w:val="28"/>
          <w:szCs w:val="28"/>
        </w:rPr>
        <w:t>В связи с этим трудно судить о соответствии ок</w:t>
      </w:r>
      <w:r w:rsidR="00B06114">
        <w:rPr>
          <w:rFonts w:ascii="Times New Roman" w:hAnsi="Times New Roman" w:cs="Times New Roman"/>
          <w:sz w:val="28"/>
          <w:szCs w:val="28"/>
        </w:rPr>
        <w:t>азанных услуг условиям контрактов</w:t>
      </w:r>
      <w:r w:rsidR="00C47DF4">
        <w:rPr>
          <w:rFonts w:ascii="Times New Roman" w:hAnsi="Times New Roman" w:cs="Times New Roman"/>
          <w:sz w:val="28"/>
          <w:szCs w:val="28"/>
        </w:rPr>
        <w:t>.</w:t>
      </w:r>
      <w:r w:rsidR="009848A8">
        <w:rPr>
          <w:rFonts w:ascii="Times New Roman" w:hAnsi="Times New Roman" w:cs="Times New Roman"/>
          <w:sz w:val="28"/>
          <w:szCs w:val="28"/>
        </w:rPr>
        <w:t xml:space="preserve"> Кроме того, является</w:t>
      </w:r>
      <w:r w:rsidR="0077181F">
        <w:rPr>
          <w:rFonts w:ascii="Times New Roman" w:hAnsi="Times New Roman" w:cs="Times New Roman"/>
          <w:sz w:val="28"/>
          <w:szCs w:val="28"/>
        </w:rPr>
        <w:t xml:space="preserve"> нарушением норм, предусмотренных статьей</w:t>
      </w:r>
      <w:r w:rsidR="000C1BB5">
        <w:rPr>
          <w:rFonts w:ascii="Times New Roman" w:hAnsi="Times New Roman" w:cs="Times New Roman"/>
          <w:sz w:val="28"/>
          <w:szCs w:val="28"/>
        </w:rPr>
        <w:t xml:space="preserve"> 94 части 3 и 4 Закона 44-ФЗ от 05.04.2013г.</w:t>
      </w:r>
    </w:p>
    <w:p w:rsidR="00E42CCD" w:rsidRDefault="00E42CCD" w:rsidP="0072629C">
      <w:pPr>
        <w:rPr>
          <w:rFonts w:ascii="Times New Roman" w:hAnsi="Times New Roman" w:cs="Times New Roman"/>
          <w:bCs/>
          <w:sz w:val="28"/>
          <w:szCs w:val="28"/>
        </w:rPr>
      </w:pPr>
    </w:p>
    <w:p w:rsidR="00E42CCD" w:rsidRDefault="00E42CCD" w:rsidP="0072629C">
      <w:pPr>
        <w:rPr>
          <w:rFonts w:ascii="Times New Roman" w:hAnsi="Times New Roman" w:cs="Times New Roman"/>
          <w:bCs/>
          <w:sz w:val="28"/>
          <w:szCs w:val="28"/>
        </w:rPr>
      </w:pPr>
    </w:p>
    <w:p w:rsidR="00E42CCD" w:rsidRDefault="00E42CCD" w:rsidP="0072629C">
      <w:pPr>
        <w:rPr>
          <w:rFonts w:ascii="Times New Roman" w:hAnsi="Times New Roman" w:cs="Times New Roman"/>
          <w:bCs/>
          <w:sz w:val="28"/>
          <w:szCs w:val="28"/>
        </w:rPr>
      </w:pPr>
    </w:p>
    <w:p w:rsidR="00DD2D24" w:rsidRDefault="00DD2D24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E3225C" w:rsidRDefault="00E3225C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9275C" w:rsidRPr="0035475E" w:rsidRDefault="00C9275C" w:rsidP="00C9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5475E">
        <w:rPr>
          <w:rFonts w:ascii="Times New Roman" w:hAnsi="Times New Roman" w:cs="Times New Roman"/>
          <w:sz w:val="28"/>
          <w:szCs w:val="28"/>
        </w:rPr>
        <w:t>В соответствии</w:t>
      </w:r>
      <w:r w:rsidRPr="0035475E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с п. 11 </w:t>
      </w:r>
      <w:r w:rsidRPr="0035475E">
        <w:rPr>
          <w:rFonts w:ascii="Times New Roman" w:eastAsia="Times New Roman" w:hAnsi="Times New Roman"/>
          <w:sz w:val="28"/>
          <w:szCs w:val="28"/>
          <w:lang w:eastAsia="ar-SA"/>
        </w:rPr>
        <w:t>Инструкции, утвержденной приказом Минфина РФ от 01.12.2010 № 157н:</w:t>
      </w:r>
      <w:r w:rsidRPr="0035475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5475E">
        <w:rPr>
          <w:rFonts w:ascii="Times New Roman" w:hAnsi="Times New Roman" w:cs="Times New Roman"/>
          <w:sz w:val="28"/>
          <w:szCs w:val="28"/>
        </w:rPr>
        <w:t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документов».</w:t>
      </w:r>
    </w:p>
    <w:p w:rsidR="00742929" w:rsidRPr="0035475E" w:rsidRDefault="00D019CD" w:rsidP="00E322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п</w:t>
      </w:r>
      <w:r w:rsidR="005522EF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роверкой выявлены факты </w:t>
      </w:r>
      <w:r w:rsidR="00742929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</w:t>
      </w:r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42929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заключения муниципальных контрактов и времени принятия к учету (санкционирования БО)</w:t>
      </w:r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9CD" w:rsidRPr="0035475E" w:rsidRDefault="005E7BC5" w:rsidP="00E322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Несвоевременная постановка на бухгалтерский учет </w:t>
      </w:r>
      <w:r w:rsidR="00D019CD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</w:t>
      </w:r>
      <w:r w:rsidR="000C1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</w:t>
      </w:r>
      <w:r w:rsidR="00C9275C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CD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</w:t>
      </w:r>
      <w:r w:rsidR="00C9275C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A6426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426" w:rsidRPr="0035475E" w:rsidRDefault="00DA6426" w:rsidP="00DA64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 109 на поставку канцелярских товаров заключен 29.08.2016 на сумму 4700,50 (поставщик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регистр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операция занесена 15.09.2016г.</w:t>
      </w:r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426" w:rsidRPr="0035475E" w:rsidRDefault="00DA6426" w:rsidP="00DA64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№ </w:t>
      </w:r>
      <w:r w:rsidR="00C9275C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2718040 на поставку хоз. товаров заключенный 30.08.2016, внесен 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регистры бухгалтерского учета </w:t>
      </w:r>
      <w:r w:rsidR="00C9275C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15.09.2016</w:t>
      </w:r>
    </w:p>
    <w:p w:rsidR="00C9275C" w:rsidRDefault="005E7BC5" w:rsidP="00C927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Несвоевременная постановка на бухгалтерский </w:t>
      </w:r>
      <w:r w:rsidR="00C9275C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оказания услуг отражен по договорам:</w:t>
      </w:r>
    </w:p>
    <w:p w:rsidR="0035475E" w:rsidRDefault="0035475E" w:rsidP="00C927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№ 69631240/180 на поставку электрической энергии заключен 12.09.2016г. на сумму 275275,00 (поставщик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Атомэнергосбыт</w:t>
      </w:r>
      <w:proofErr w:type="spellEnd"/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="003B3B57" w:rsidRP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57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B57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</w:t>
      </w:r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3B3B57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  <w:r w:rsidR="003B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занесена 21.09.2016г.;</w:t>
      </w:r>
    </w:p>
    <w:p w:rsidR="003B3B57" w:rsidRDefault="003B3B57" w:rsidP="00C927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 № 803 на 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составлению сметной документации заключен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на сумму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2257,34 (поставщик:</w:t>
      </w:r>
      <w:proofErr w:type="gramEnd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«Тверской РЦЦС»)</w:t>
      </w:r>
      <w:r w:rsidR="003949B1" w:rsidRP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занесена 12.07.2016г.</w:t>
      </w:r>
      <w:proofErr w:type="gramEnd"/>
    </w:p>
    <w:p w:rsidR="00C02268" w:rsidRDefault="003B3B57" w:rsidP="00C022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-муниципальный контракт № 69631240/180 на 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</w:t>
      </w:r>
      <w:proofErr w:type="gramStart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поставщик: </w:t>
      </w:r>
      <w:proofErr w:type="gramStart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Ржевмелиорация</w:t>
      </w:r>
      <w:proofErr w:type="spellEnd"/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на сумму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832152,33.</w:t>
      </w:r>
      <w:proofErr w:type="gramEnd"/>
      <w:r w:rsidR="003949B1" w:rsidRP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3949B1" w:rsidRPr="003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  <w:r w:rsidR="003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занесена 14.07.2016г.</w:t>
      </w:r>
      <w:r w:rsidR="00C02268" w:rsidRPr="00C0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D24" w:rsidRPr="00BD35FE" w:rsidRDefault="00C02268" w:rsidP="00BD35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нарушены требования п.11 Инструкции, утвержденной приказом Минфина РФ от 01.12.2010 № 157н.</w:t>
      </w:r>
    </w:p>
    <w:p w:rsidR="00DD2D24" w:rsidRDefault="00DD2D24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09013B" w:rsidRPr="00DD2D24" w:rsidRDefault="0009013B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32336" w:rsidRPr="00032336" w:rsidRDefault="00032336" w:rsidP="0003233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32336">
        <w:rPr>
          <w:sz w:val="28"/>
          <w:szCs w:val="28"/>
        </w:rPr>
        <w:t xml:space="preserve">В соответствии со статьей 13 Закона о контрактной системе 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032336" w:rsidRPr="00032336" w:rsidRDefault="00032336" w:rsidP="0003233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32336">
        <w:rPr>
          <w:sz w:val="28"/>
          <w:szCs w:val="28"/>
        </w:rPr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целям, установленным Уставом</w:t>
      </w:r>
      <w:r w:rsidRPr="00032336">
        <w:rPr>
          <w:bCs/>
          <w:sz w:val="28"/>
          <w:szCs w:val="28"/>
        </w:rPr>
        <w:t xml:space="preserve"> администрации сельского поселения «</w:t>
      </w:r>
      <w:proofErr w:type="spellStart"/>
      <w:r w:rsidRPr="00032336">
        <w:rPr>
          <w:bCs/>
          <w:sz w:val="28"/>
          <w:szCs w:val="28"/>
        </w:rPr>
        <w:t>Есинка</w:t>
      </w:r>
      <w:proofErr w:type="spellEnd"/>
      <w:r w:rsidRPr="00032336">
        <w:rPr>
          <w:bCs/>
          <w:sz w:val="28"/>
          <w:szCs w:val="28"/>
        </w:rPr>
        <w:t>»</w:t>
      </w:r>
      <w:r w:rsidRPr="00032336">
        <w:rPr>
          <w:rStyle w:val="FontStyle11"/>
          <w:sz w:val="28"/>
          <w:szCs w:val="28"/>
        </w:rPr>
        <w:t>.</w:t>
      </w:r>
    </w:p>
    <w:p w:rsidR="00DD2D24" w:rsidRPr="00032336" w:rsidRDefault="00032336" w:rsidP="00032336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32336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Pr="00032336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соответствия использования поставленного товара, </w:t>
      </w:r>
      <w:r w:rsidRPr="0003233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выполненной работы (ее результата), </w:t>
      </w:r>
      <w:r w:rsidRPr="00032336">
        <w:rPr>
          <w:rFonts w:ascii="Times New Roman" w:eastAsiaTheme="minorEastAsia" w:hAnsi="Times New Roman" w:cs="Times New Roman"/>
          <w:sz w:val="28"/>
          <w:szCs w:val="28"/>
        </w:rPr>
        <w:t xml:space="preserve">оказанной услуги целям осуществления закупки нарушений не </w:t>
      </w:r>
      <w:r w:rsidRPr="00032336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86" w:rsidRDefault="0076387D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                       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Немилова С.А.</w:t>
      </w:r>
    </w:p>
    <w:p w:rsidR="0076387D" w:rsidRDefault="0076387D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6147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87D" w:rsidRDefault="0076387D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46147">
        <w:rPr>
          <w:rFonts w:ascii="Times New Roman" w:hAnsi="Times New Roman" w:cs="Times New Roman"/>
          <w:bCs/>
          <w:sz w:val="28"/>
          <w:szCs w:val="28"/>
        </w:rPr>
        <w:t>Есинка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0D4111"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87D" w:rsidRDefault="00BD35FE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87D" w:rsidRPr="00D83B12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proofErr w:type="gramStart"/>
      <w:r w:rsidR="007638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35FE" w:rsidRPr="000E1012" w:rsidRDefault="00BD35FE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1012">
        <w:rPr>
          <w:rFonts w:ascii="Times New Roman" w:hAnsi="Times New Roman" w:cs="Times New Roman"/>
          <w:sz w:val="28"/>
          <w:szCs w:val="28"/>
        </w:rPr>
        <w:t>Ответственным лицам администрации 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работе.</w:t>
      </w:r>
    </w:p>
    <w:p w:rsidR="000E1012" w:rsidRPr="000E1012" w:rsidRDefault="000E1012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0E1012">
        <w:rPr>
          <w:rFonts w:ascii="Times New Roman" w:hAnsi="Times New Roman" w:cs="Times New Roman"/>
          <w:bCs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E1012">
        <w:rPr>
          <w:rFonts w:ascii="Times New Roman" w:hAnsi="Times New Roman" w:cs="Times New Roman"/>
          <w:bCs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ителям условий контрактов. </w:t>
      </w:r>
    </w:p>
    <w:p w:rsidR="000E1012" w:rsidRDefault="000E1012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</w:rPr>
      </w:pPr>
      <w:r w:rsidRPr="000E1012">
        <w:rPr>
          <w:rFonts w:ascii="Times New Roman" w:eastAsia="Times New Roman" w:hAnsi="Times New Roman" w:cs="Times New Roman"/>
          <w:sz w:val="28"/>
        </w:rPr>
        <w:t xml:space="preserve"> Предоставить информацию о</w:t>
      </w:r>
      <w:r>
        <w:rPr>
          <w:rFonts w:ascii="Times New Roman" w:eastAsia="Times New Roman" w:hAnsi="Times New Roman" w:cs="Times New Roman"/>
          <w:sz w:val="28"/>
        </w:rPr>
        <w:t xml:space="preserve"> принятых мерах</w:t>
      </w:r>
      <w:r w:rsidRPr="000E1012">
        <w:rPr>
          <w:rFonts w:ascii="Times New Roman" w:eastAsia="Times New Roman" w:hAnsi="Times New Roman" w:cs="Times New Roman"/>
          <w:sz w:val="28"/>
        </w:rPr>
        <w:t xml:space="preserve">  в финансовый отдел администрации Ржевского района.</w:t>
      </w:r>
    </w:p>
    <w:p w:rsidR="000E1012" w:rsidRPr="000E1012" w:rsidRDefault="000E1012" w:rsidP="000E1012">
      <w:pPr>
        <w:pStyle w:val="a5"/>
        <w:autoSpaceDE w:val="0"/>
        <w:autoSpaceDN w:val="0"/>
        <w:adjustRightInd w:val="0"/>
        <w:spacing w:after="0" w:line="360" w:lineRule="auto"/>
        <w:ind w:left="1684"/>
        <w:jc w:val="both"/>
        <w:outlineLvl w:val="3"/>
        <w:rPr>
          <w:rFonts w:ascii="Times New Roman" w:eastAsia="Times New Roman" w:hAnsi="Times New Roman" w:cs="Times New Roman"/>
          <w:sz w:val="28"/>
        </w:rPr>
      </w:pPr>
    </w:p>
    <w:p w:rsidR="0076387D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</w:t>
      </w:r>
      <w:r w:rsidR="00BD35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Немилова С.А.</w:t>
      </w:r>
    </w:p>
    <w:p w:rsidR="0076387D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BD35FE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получила</w:t>
      </w:r>
    </w:p>
    <w:p w:rsidR="002343BE" w:rsidRDefault="0076387D" w:rsidP="0004710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D35FE">
        <w:rPr>
          <w:rFonts w:ascii="Times New Roman" w:hAnsi="Times New Roman" w:cs="Times New Roman"/>
          <w:sz w:val="28"/>
          <w:szCs w:val="28"/>
        </w:rPr>
        <w:t xml:space="preserve">       Герасимова Е.И.</w:t>
      </w:r>
    </w:p>
    <w:sectPr w:rsidR="002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06" w:rsidRDefault="00E73506" w:rsidP="00062109">
      <w:pPr>
        <w:spacing w:after="0" w:line="240" w:lineRule="auto"/>
      </w:pPr>
      <w:r>
        <w:separator/>
      </w:r>
    </w:p>
  </w:endnote>
  <w:endnote w:type="continuationSeparator" w:id="0">
    <w:p w:rsidR="00E73506" w:rsidRDefault="00E73506" w:rsidP="000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06" w:rsidRDefault="00E73506" w:rsidP="00062109">
      <w:pPr>
        <w:spacing w:after="0" w:line="240" w:lineRule="auto"/>
      </w:pPr>
      <w:r>
        <w:separator/>
      </w:r>
    </w:p>
  </w:footnote>
  <w:footnote w:type="continuationSeparator" w:id="0">
    <w:p w:rsidR="00E73506" w:rsidRDefault="00E73506" w:rsidP="0006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229"/>
    <w:multiLevelType w:val="hybridMultilevel"/>
    <w:tmpl w:val="8DCA02DE"/>
    <w:lvl w:ilvl="0" w:tplc="95F08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9333D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797AD3"/>
    <w:multiLevelType w:val="hybridMultilevel"/>
    <w:tmpl w:val="B0D463EE"/>
    <w:lvl w:ilvl="0" w:tplc="116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9"/>
    <w:rsid w:val="000029F6"/>
    <w:rsid w:val="000110DB"/>
    <w:rsid w:val="00015DA1"/>
    <w:rsid w:val="00030984"/>
    <w:rsid w:val="00032336"/>
    <w:rsid w:val="00047104"/>
    <w:rsid w:val="00052C85"/>
    <w:rsid w:val="00053F0D"/>
    <w:rsid w:val="00061C31"/>
    <w:rsid w:val="00062109"/>
    <w:rsid w:val="00067786"/>
    <w:rsid w:val="0009013B"/>
    <w:rsid w:val="000A7E18"/>
    <w:rsid w:val="000C1BB5"/>
    <w:rsid w:val="000D0416"/>
    <w:rsid w:val="000D3FBB"/>
    <w:rsid w:val="000E1012"/>
    <w:rsid w:val="000E3A83"/>
    <w:rsid w:val="0010495B"/>
    <w:rsid w:val="001070A0"/>
    <w:rsid w:val="00121029"/>
    <w:rsid w:val="00126449"/>
    <w:rsid w:val="00143EAF"/>
    <w:rsid w:val="0016298D"/>
    <w:rsid w:val="001630CA"/>
    <w:rsid w:val="00166CA6"/>
    <w:rsid w:val="00176188"/>
    <w:rsid w:val="001F12C6"/>
    <w:rsid w:val="00205D1B"/>
    <w:rsid w:val="002343BE"/>
    <w:rsid w:val="00237FF2"/>
    <w:rsid w:val="00277D5A"/>
    <w:rsid w:val="002870F9"/>
    <w:rsid w:val="00292C96"/>
    <w:rsid w:val="002B2B98"/>
    <w:rsid w:val="002C261C"/>
    <w:rsid w:val="002C4B38"/>
    <w:rsid w:val="002D1EDE"/>
    <w:rsid w:val="002D5204"/>
    <w:rsid w:val="002E0A7D"/>
    <w:rsid w:val="003010CF"/>
    <w:rsid w:val="00312D1F"/>
    <w:rsid w:val="003361D7"/>
    <w:rsid w:val="00340C26"/>
    <w:rsid w:val="0035475E"/>
    <w:rsid w:val="00360982"/>
    <w:rsid w:val="003679D0"/>
    <w:rsid w:val="003701B8"/>
    <w:rsid w:val="0038079A"/>
    <w:rsid w:val="00383B8C"/>
    <w:rsid w:val="00386375"/>
    <w:rsid w:val="00387D0E"/>
    <w:rsid w:val="003908CD"/>
    <w:rsid w:val="003949B1"/>
    <w:rsid w:val="003B3B57"/>
    <w:rsid w:val="003F4587"/>
    <w:rsid w:val="004046ED"/>
    <w:rsid w:val="00416C25"/>
    <w:rsid w:val="00416F61"/>
    <w:rsid w:val="004320C5"/>
    <w:rsid w:val="0045443F"/>
    <w:rsid w:val="0046493C"/>
    <w:rsid w:val="004706BF"/>
    <w:rsid w:val="004B1A1A"/>
    <w:rsid w:val="004B516D"/>
    <w:rsid w:val="004C191B"/>
    <w:rsid w:val="004C1D9B"/>
    <w:rsid w:val="004D28DB"/>
    <w:rsid w:val="004E173E"/>
    <w:rsid w:val="004E318B"/>
    <w:rsid w:val="004E77EB"/>
    <w:rsid w:val="004F67BA"/>
    <w:rsid w:val="004F73EA"/>
    <w:rsid w:val="00505A6A"/>
    <w:rsid w:val="0051339D"/>
    <w:rsid w:val="005522EF"/>
    <w:rsid w:val="005A56B2"/>
    <w:rsid w:val="005B79F0"/>
    <w:rsid w:val="005C1AE2"/>
    <w:rsid w:val="005E7BC5"/>
    <w:rsid w:val="00625E31"/>
    <w:rsid w:val="006316CD"/>
    <w:rsid w:val="00633589"/>
    <w:rsid w:val="00634FE6"/>
    <w:rsid w:val="00647B46"/>
    <w:rsid w:val="006514A0"/>
    <w:rsid w:val="00677BCD"/>
    <w:rsid w:val="00693E65"/>
    <w:rsid w:val="006A49E1"/>
    <w:rsid w:val="006F03F8"/>
    <w:rsid w:val="006F33BB"/>
    <w:rsid w:val="00722598"/>
    <w:rsid w:val="0072629C"/>
    <w:rsid w:val="00732046"/>
    <w:rsid w:val="00742929"/>
    <w:rsid w:val="0076387D"/>
    <w:rsid w:val="00766EE7"/>
    <w:rsid w:val="0077181F"/>
    <w:rsid w:val="00774599"/>
    <w:rsid w:val="0079468E"/>
    <w:rsid w:val="007A0E9F"/>
    <w:rsid w:val="007B664A"/>
    <w:rsid w:val="007D6749"/>
    <w:rsid w:val="007F3EE0"/>
    <w:rsid w:val="00805AF2"/>
    <w:rsid w:val="008162B3"/>
    <w:rsid w:val="00817602"/>
    <w:rsid w:val="008227ED"/>
    <w:rsid w:val="0084360B"/>
    <w:rsid w:val="008464E4"/>
    <w:rsid w:val="00854C69"/>
    <w:rsid w:val="0086690B"/>
    <w:rsid w:val="008859E6"/>
    <w:rsid w:val="008916D6"/>
    <w:rsid w:val="00891765"/>
    <w:rsid w:val="00895C13"/>
    <w:rsid w:val="0089778E"/>
    <w:rsid w:val="008A75FC"/>
    <w:rsid w:val="008C115D"/>
    <w:rsid w:val="008F1FDE"/>
    <w:rsid w:val="00914A97"/>
    <w:rsid w:val="00944A63"/>
    <w:rsid w:val="00945A11"/>
    <w:rsid w:val="00952ACC"/>
    <w:rsid w:val="00955A85"/>
    <w:rsid w:val="009573B6"/>
    <w:rsid w:val="00957A43"/>
    <w:rsid w:val="00962267"/>
    <w:rsid w:val="009715C3"/>
    <w:rsid w:val="00971CA0"/>
    <w:rsid w:val="00983EFC"/>
    <w:rsid w:val="009848A8"/>
    <w:rsid w:val="00987046"/>
    <w:rsid w:val="009A1E41"/>
    <w:rsid w:val="009A27D0"/>
    <w:rsid w:val="009B7353"/>
    <w:rsid w:val="009B7579"/>
    <w:rsid w:val="009E7E7A"/>
    <w:rsid w:val="00A1021B"/>
    <w:rsid w:val="00A237C3"/>
    <w:rsid w:val="00A4713D"/>
    <w:rsid w:val="00A50908"/>
    <w:rsid w:val="00A50F4E"/>
    <w:rsid w:val="00A70A87"/>
    <w:rsid w:val="00AA60DC"/>
    <w:rsid w:val="00AB1272"/>
    <w:rsid w:val="00AC72B0"/>
    <w:rsid w:val="00AD323E"/>
    <w:rsid w:val="00B0122B"/>
    <w:rsid w:val="00B06114"/>
    <w:rsid w:val="00B135D5"/>
    <w:rsid w:val="00B35476"/>
    <w:rsid w:val="00B475B4"/>
    <w:rsid w:val="00B73341"/>
    <w:rsid w:val="00B75E0A"/>
    <w:rsid w:val="00B80C34"/>
    <w:rsid w:val="00BA34E4"/>
    <w:rsid w:val="00BB2AC1"/>
    <w:rsid w:val="00BC6505"/>
    <w:rsid w:val="00BD35FE"/>
    <w:rsid w:val="00BD3DBE"/>
    <w:rsid w:val="00BD3F2B"/>
    <w:rsid w:val="00BF5CED"/>
    <w:rsid w:val="00BF63FC"/>
    <w:rsid w:val="00C02268"/>
    <w:rsid w:val="00C37CF7"/>
    <w:rsid w:val="00C40283"/>
    <w:rsid w:val="00C47DF4"/>
    <w:rsid w:val="00C62789"/>
    <w:rsid w:val="00C649E5"/>
    <w:rsid w:val="00C84C4E"/>
    <w:rsid w:val="00C9275C"/>
    <w:rsid w:val="00C93F5A"/>
    <w:rsid w:val="00CB4DAD"/>
    <w:rsid w:val="00CC0D80"/>
    <w:rsid w:val="00CD35DB"/>
    <w:rsid w:val="00CD3B61"/>
    <w:rsid w:val="00CE710A"/>
    <w:rsid w:val="00CE7A32"/>
    <w:rsid w:val="00CF03B2"/>
    <w:rsid w:val="00D019CD"/>
    <w:rsid w:val="00D24CAF"/>
    <w:rsid w:val="00D410C5"/>
    <w:rsid w:val="00D44AB0"/>
    <w:rsid w:val="00D52376"/>
    <w:rsid w:val="00D74A54"/>
    <w:rsid w:val="00D8405B"/>
    <w:rsid w:val="00DA6426"/>
    <w:rsid w:val="00DA64DA"/>
    <w:rsid w:val="00DC22E7"/>
    <w:rsid w:val="00DC26A4"/>
    <w:rsid w:val="00DC2E50"/>
    <w:rsid w:val="00DC4E59"/>
    <w:rsid w:val="00DD2D24"/>
    <w:rsid w:val="00DE039E"/>
    <w:rsid w:val="00DE2023"/>
    <w:rsid w:val="00E210B8"/>
    <w:rsid w:val="00E3225C"/>
    <w:rsid w:val="00E42CCD"/>
    <w:rsid w:val="00E44ABA"/>
    <w:rsid w:val="00E4779E"/>
    <w:rsid w:val="00E55CE8"/>
    <w:rsid w:val="00E71175"/>
    <w:rsid w:val="00E73506"/>
    <w:rsid w:val="00E93AC8"/>
    <w:rsid w:val="00EE5AE5"/>
    <w:rsid w:val="00F10C5C"/>
    <w:rsid w:val="00F24B38"/>
    <w:rsid w:val="00F4591C"/>
    <w:rsid w:val="00F86E01"/>
    <w:rsid w:val="00F93FB0"/>
    <w:rsid w:val="00FC7D08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  <w:style w:type="character" w:customStyle="1" w:styleId="FontStyle11">
    <w:name w:val="Font Style11"/>
    <w:uiPriority w:val="99"/>
    <w:rsid w:val="00032336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32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A49E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897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  <w:style w:type="character" w:customStyle="1" w:styleId="FontStyle11">
    <w:name w:val="Font Style11"/>
    <w:uiPriority w:val="99"/>
    <w:rsid w:val="00032336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32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A49E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89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96735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967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76C8-1FB0-4D78-90AF-FA99288C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райфо</dc:creator>
  <cp:lastModifiedBy>Немилова</cp:lastModifiedBy>
  <cp:revision>22</cp:revision>
  <cp:lastPrinted>2017-10-04T07:46:00Z</cp:lastPrinted>
  <dcterms:created xsi:type="dcterms:W3CDTF">2017-09-28T13:54:00Z</dcterms:created>
  <dcterms:modified xsi:type="dcterms:W3CDTF">2017-10-04T07:50:00Z</dcterms:modified>
</cp:coreProperties>
</file>