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81" w:rsidRPr="00840F74" w:rsidRDefault="00D45A81" w:rsidP="00D45A81">
      <w:pPr>
        <w:rPr>
          <w:szCs w:val="28"/>
        </w:rPr>
      </w:pPr>
      <w:r>
        <w:rPr>
          <w:szCs w:val="28"/>
        </w:rPr>
        <w:t xml:space="preserve">                                                </w:t>
      </w:r>
      <w:proofErr w:type="gramStart"/>
      <w:r w:rsidRPr="008A6778">
        <w:rPr>
          <w:b/>
          <w:szCs w:val="28"/>
        </w:rPr>
        <w:t xml:space="preserve">ГЛАВА </w:t>
      </w:r>
      <w:r>
        <w:rPr>
          <w:b/>
          <w:szCs w:val="28"/>
        </w:rPr>
        <w:t xml:space="preserve"> </w:t>
      </w:r>
      <w:r w:rsidRPr="008A6778">
        <w:rPr>
          <w:b/>
          <w:szCs w:val="28"/>
        </w:rPr>
        <w:t>РЖЕВСКОГО</w:t>
      </w:r>
      <w:proofErr w:type="gramEnd"/>
      <w:r>
        <w:rPr>
          <w:b/>
          <w:szCs w:val="28"/>
        </w:rPr>
        <w:t xml:space="preserve"> </w:t>
      </w:r>
      <w:r w:rsidRPr="008A6778">
        <w:rPr>
          <w:b/>
          <w:szCs w:val="28"/>
        </w:rPr>
        <w:t xml:space="preserve"> РАЙОНА </w:t>
      </w:r>
    </w:p>
    <w:p w:rsidR="00D45A81" w:rsidRPr="008A6778" w:rsidRDefault="00D45A81" w:rsidP="00D45A81">
      <w:pPr>
        <w:jc w:val="center"/>
        <w:rPr>
          <w:b/>
          <w:szCs w:val="28"/>
        </w:rPr>
      </w:pPr>
      <w:proofErr w:type="gramStart"/>
      <w:r w:rsidRPr="008A6778">
        <w:rPr>
          <w:b/>
          <w:szCs w:val="28"/>
        </w:rPr>
        <w:t xml:space="preserve">ТВЕРСКОЙ </w:t>
      </w:r>
      <w:r>
        <w:rPr>
          <w:b/>
          <w:szCs w:val="28"/>
        </w:rPr>
        <w:t xml:space="preserve"> </w:t>
      </w:r>
      <w:r w:rsidRPr="008A6778">
        <w:rPr>
          <w:b/>
          <w:szCs w:val="28"/>
        </w:rPr>
        <w:t>ОБЛАСТИ</w:t>
      </w:r>
      <w:proofErr w:type="gramEnd"/>
    </w:p>
    <w:p w:rsidR="00D45A81" w:rsidRPr="003B53A9" w:rsidRDefault="00D45A81" w:rsidP="00D45A81">
      <w:pPr>
        <w:jc w:val="center"/>
        <w:rPr>
          <w:b/>
        </w:rPr>
      </w:pPr>
    </w:p>
    <w:p w:rsidR="00D45A81" w:rsidRDefault="00D45A81" w:rsidP="00D45A8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5A81" w:rsidRDefault="00D45A81" w:rsidP="00D45A81">
      <w:pPr>
        <w:jc w:val="center"/>
        <w:rPr>
          <w:b/>
          <w:szCs w:val="28"/>
        </w:rPr>
      </w:pPr>
    </w:p>
    <w:p w:rsidR="00D45A81" w:rsidRDefault="00D45A81" w:rsidP="00D45A81">
      <w:pPr>
        <w:jc w:val="both"/>
        <w:rPr>
          <w:szCs w:val="28"/>
        </w:rPr>
      </w:pPr>
      <w:r>
        <w:rPr>
          <w:szCs w:val="28"/>
        </w:rPr>
        <w:t>13.06.2017                                                                                                                  №   17</w:t>
      </w:r>
    </w:p>
    <w:p w:rsidR="00D45A81" w:rsidRPr="00F01160" w:rsidRDefault="00D45A81" w:rsidP="00D45A81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685"/>
      </w:tblGrid>
      <w:tr w:rsidR="00D45A81" w:rsidRPr="006A736B" w:rsidTr="00183819">
        <w:tc>
          <w:tcPr>
            <w:tcW w:w="5778" w:type="dxa"/>
            <w:shd w:val="clear" w:color="auto" w:fill="auto"/>
          </w:tcPr>
          <w:p w:rsidR="00D45A81" w:rsidRPr="00B064A4" w:rsidRDefault="00D45A81" w:rsidP="00183819">
            <w:proofErr w:type="gramStart"/>
            <w:r w:rsidRPr="00B064A4">
              <w:t>О  признании</w:t>
            </w:r>
            <w:proofErr w:type="gramEnd"/>
            <w:r w:rsidRPr="00B064A4">
              <w:t xml:space="preserve"> утратившим</w:t>
            </w:r>
            <w:r>
              <w:t xml:space="preserve"> </w:t>
            </w:r>
            <w:r w:rsidRPr="00B064A4">
              <w:t>силу</w:t>
            </w:r>
          </w:p>
          <w:p w:rsidR="00D45A81" w:rsidRPr="00797C66" w:rsidRDefault="00D45A81" w:rsidP="00183819">
            <w:r w:rsidRPr="00797C66">
              <w:t>Постановление Главы Ржевского района от 19.03.2012 года</w:t>
            </w:r>
            <w:r>
              <w:t xml:space="preserve"> </w:t>
            </w:r>
            <w:r w:rsidRPr="00E67289">
              <w:t xml:space="preserve">№159 </w:t>
            </w:r>
            <w:r w:rsidRPr="00797C66">
              <w:t xml:space="preserve">«Об утверждении административного </w:t>
            </w:r>
          </w:p>
          <w:p w:rsidR="00D45A81" w:rsidRPr="00797C66" w:rsidRDefault="00D45A81" w:rsidP="00183819">
            <w:r w:rsidRPr="00797C66">
              <w:t>регламента предоставления муниципальной</w:t>
            </w:r>
          </w:p>
          <w:p w:rsidR="00D45A81" w:rsidRPr="00797C66" w:rsidRDefault="00D45A81" w:rsidP="00183819">
            <w:r w:rsidRPr="00797C66">
              <w:t xml:space="preserve"> услуги «Установление тарифов на услуги,</w:t>
            </w:r>
          </w:p>
          <w:p w:rsidR="00D45A81" w:rsidRPr="00797C66" w:rsidRDefault="00D45A81" w:rsidP="00183819">
            <w:r w:rsidRPr="00797C66">
              <w:t xml:space="preserve">предоставляемые муниципальными </w:t>
            </w:r>
          </w:p>
          <w:p w:rsidR="00D45A81" w:rsidRPr="00797C66" w:rsidRDefault="00D45A81" w:rsidP="00183819">
            <w:r w:rsidRPr="00797C66">
              <w:t>предприятиями и учреждениями</w:t>
            </w:r>
          </w:p>
          <w:p w:rsidR="00D45A81" w:rsidRPr="00797C66" w:rsidRDefault="00D45A81" w:rsidP="00183819">
            <w:r w:rsidRPr="00797C66">
              <w:t xml:space="preserve">Ржевского района» </w:t>
            </w:r>
          </w:p>
          <w:p w:rsidR="00D45A81" w:rsidRPr="006A736B" w:rsidRDefault="00D45A81" w:rsidP="00183819"/>
        </w:tc>
        <w:tc>
          <w:tcPr>
            <w:tcW w:w="3793" w:type="dxa"/>
            <w:shd w:val="clear" w:color="auto" w:fill="auto"/>
          </w:tcPr>
          <w:p w:rsidR="00D45A81" w:rsidRPr="006A736B" w:rsidRDefault="00D45A81" w:rsidP="00183819">
            <w:pPr>
              <w:ind w:right="-1"/>
            </w:pPr>
          </w:p>
        </w:tc>
      </w:tr>
    </w:tbl>
    <w:p w:rsidR="00D45A81" w:rsidRPr="00117603" w:rsidRDefault="00D45A81" w:rsidP="00D45A81">
      <w:pPr>
        <w:ind w:firstLine="900"/>
        <w:jc w:val="both"/>
        <w:rPr>
          <w:bCs/>
        </w:rPr>
      </w:pPr>
    </w:p>
    <w:p w:rsidR="00D45A81" w:rsidRPr="003353A0" w:rsidRDefault="00D45A81" w:rsidP="00D45A81">
      <w:pPr>
        <w:ind w:firstLine="900"/>
        <w:jc w:val="both"/>
      </w:pPr>
      <w:r w:rsidRPr="00117603">
        <w:t>В целях приведения муниципальных нормативных правовых актов в соответствии с законодательством Российской Федерации</w:t>
      </w:r>
      <w:r>
        <w:t xml:space="preserve">, </w:t>
      </w:r>
      <w:r w:rsidRPr="003353A0">
        <w:t xml:space="preserve">руководствуясь Уставом </w:t>
      </w:r>
      <w:r>
        <w:t>муниципального образования «</w:t>
      </w:r>
      <w:proofErr w:type="gramStart"/>
      <w:r w:rsidRPr="003353A0">
        <w:t>Ржевск</w:t>
      </w:r>
      <w:r>
        <w:t xml:space="preserve">ий </w:t>
      </w:r>
      <w:r w:rsidRPr="003353A0">
        <w:t xml:space="preserve"> район</w:t>
      </w:r>
      <w:proofErr w:type="gramEnd"/>
      <w:r>
        <w:t>» Тверской области</w:t>
      </w:r>
      <w:r w:rsidRPr="003353A0">
        <w:t>:</w:t>
      </w:r>
    </w:p>
    <w:p w:rsidR="00D45A81" w:rsidRPr="00493B69" w:rsidRDefault="00D45A81" w:rsidP="00D45A81">
      <w:pPr>
        <w:jc w:val="both"/>
      </w:pPr>
      <w:r>
        <w:t xml:space="preserve">                1.</w:t>
      </w:r>
      <w:r w:rsidRPr="00117603">
        <w:t>Признать утратившим силу</w:t>
      </w:r>
      <w:r>
        <w:t xml:space="preserve"> </w:t>
      </w:r>
      <w:r w:rsidRPr="00493B69">
        <w:t xml:space="preserve">Постановление Главы Ржевского района от 19.03.2012 года </w:t>
      </w:r>
      <w:r w:rsidRPr="00E67289">
        <w:t xml:space="preserve">№159 </w:t>
      </w:r>
      <w:r w:rsidRPr="00493B69">
        <w:t xml:space="preserve">«Об утверждении административного регламента предоставления </w:t>
      </w:r>
      <w:proofErr w:type="gramStart"/>
      <w:r w:rsidRPr="00493B69">
        <w:t>муниципальной</w:t>
      </w:r>
      <w:r>
        <w:t xml:space="preserve"> </w:t>
      </w:r>
      <w:r w:rsidRPr="00493B69">
        <w:t xml:space="preserve"> услуги</w:t>
      </w:r>
      <w:proofErr w:type="gramEnd"/>
      <w:r w:rsidRPr="00493B69">
        <w:t xml:space="preserve"> «Установление тарифов на услуги,</w:t>
      </w:r>
      <w:r>
        <w:t xml:space="preserve"> </w:t>
      </w:r>
      <w:r w:rsidRPr="00493B69">
        <w:t>предоставляемые муниципальными предприятиями и учреждениями</w:t>
      </w:r>
      <w:r>
        <w:t xml:space="preserve"> </w:t>
      </w:r>
      <w:r w:rsidRPr="00493B69">
        <w:t>Ржевского района»</w:t>
      </w:r>
      <w:r>
        <w:t>.</w:t>
      </w:r>
      <w:r w:rsidRPr="00493B69">
        <w:t xml:space="preserve"> </w:t>
      </w:r>
    </w:p>
    <w:p w:rsidR="00D45A81" w:rsidRDefault="00D45A81" w:rsidP="00D45A81">
      <w:pPr>
        <w:jc w:val="both"/>
      </w:pPr>
      <w:r>
        <w:t xml:space="preserve">                2.</w:t>
      </w:r>
      <w:r w:rsidRPr="00117603">
        <w:t xml:space="preserve"> Настоящее </w:t>
      </w:r>
      <w:r>
        <w:t xml:space="preserve">Постановление </w:t>
      </w:r>
      <w:r w:rsidRPr="00117603">
        <w:t xml:space="preserve">  вступает в силу со дня его подписания</w:t>
      </w:r>
      <w:r>
        <w:t xml:space="preserve"> и подлежит размещению </w:t>
      </w:r>
      <w:r w:rsidRPr="00AC1295">
        <w:t>на официальном сайте Администрации Ржевского района</w:t>
      </w:r>
      <w:r>
        <w:t xml:space="preserve"> в сети Интернет.</w:t>
      </w:r>
    </w:p>
    <w:p w:rsidR="00D45A81" w:rsidRPr="00117603" w:rsidRDefault="00D45A81" w:rsidP="00D45A81">
      <w:pPr>
        <w:ind w:firstLine="900"/>
      </w:pPr>
    </w:p>
    <w:p w:rsidR="00D45A81" w:rsidRPr="00117603" w:rsidRDefault="00D45A81" w:rsidP="00D45A81">
      <w:pPr>
        <w:ind w:firstLine="900"/>
        <w:jc w:val="both"/>
      </w:pPr>
    </w:p>
    <w:p w:rsidR="00D45A81" w:rsidRDefault="00D45A81" w:rsidP="00D45A81">
      <w:pPr>
        <w:pStyle w:val="a3"/>
        <w:ind w:left="0" w:firstLine="709"/>
        <w:jc w:val="both"/>
      </w:pPr>
    </w:p>
    <w:p w:rsidR="00D45A81" w:rsidRPr="00EC3389" w:rsidRDefault="00D45A81" w:rsidP="00D45A81">
      <w:pPr>
        <w:pStyle w:val="a3"/>
        <w:ind w:left="0" w:firstLine="709"/>
        <w:jc w:val="both"/>
      </w:pPr>
    </w:p>
    <w:p w:rsidR="00D45A81" w:rsidRDefault="00D45A81" w:rsidP="00D45A81">
      <w:r w:rsidRPr="00EC3389">
        <w:t>Глав</w:t>
      </w:r>
      <w:r>
        <w:t>а</w:t>
      </w:r>
      <w:r w:rsidRPr="00EC3389">
        <w:t xml:space="preserve"> Ржевского района                                                           </w:t>
      </w:r>
      <w:r>
        <w:t xml:space="preserve">                  В.М. Румянцев</w:t>
      </w:r>
    </w:p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/>
    <w:p w:rsidR="00D45A81" w:rsidRDefault="00D45A81" w:rsidP="00D45A81">
      <w:r>
        <w:t>Исп. Сорокина О.А.</w:t>
      </w:r>
    </w:p>
    <w:p w:rsidR="00D45A81" w:rsidRDefault="00D45A81" w:rsidP="00D45A81"/>
    <w:p w:rsidR="00EF0CD6" w:rsidRDefault="00EF0CD6">
      <w:bookmarkStart w:id="0" w:name="_GoBack"/>
      <w:bookmarkEnd w:id="0"/>
    </w:p>
    <w:sectPr w:rsidR="00E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DE"/>
    <w:rsid w:val="009F4BDE"/>
    <w:rsid w:val="00D45A81"/>
    <w:rsid w:val="00E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1028E-D6EA-413E-BE61-88CF966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2017-07-06T07:56:00Z</dcterms:created>
  <dcterms:modified xsi:type="dcterms:W3CDTF">2017-07-06T07:56:00Z</dcterms:modified>
</cp:coreProperties>
</file>