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BF1" w:rsidRPr="00EF4AEF" w:rsidRDefault="0005120E" w:rsidP="00430BF1">
      <w:pPr>
        <w:rPr>
          <w:rFonts w:ascii="Arial" w:hAnsi="Arial" w:cs="Arial"/>
        </w:rPr>
      </w:pPr>
      <w:r w:rsidRPr="00EF4AEF">
        <w:rPr>
          <w:rFonts w:ascii="Arial" w:hAnsi="Arial" w:cs="Arial"/>
        </w:rPr>
        <w:t xml:space="preserve">                          </w:t>
      </w:r>
      <w:r w:rsidRPr="00EF4AEF">
        <w:rPr>
          <w:rFonts w:ascii="Arial" w:hAnsi="Arial" w:cs="Arial"/>
        </w:rPr>
        <w:tab/>
      </w:r>
      <w:r w:rsidRPr="00EF4AEF">
        <w:rPr>
          <w:rFonts w:ascii="Arial" w:hAnsi="Arial" w:cs="Arial"/>
        </w:rPr>
        <w:tab/>
      </w:r>
      <w:r w:rsidRPr="00EF4AEF">
        <w:rPr>
          <w:rFonts w:ascii="Arial" w:hAnsi="Arial" w:cs="Arial"/>
        </w:rPr>
        <w:tab/>
      </w:r>
    </w:p>
    <w:p w:rsidR="00430BF1" w:rsidRPr="00EF4AEF" w:rsidRDefault="002F4212" w:rsidP="00430BF1">
      <w:pPr>
        <w:ind w:left="-360"/>
        <w:jc w:val="center"/>
        <w:rPr>
          <w:rFonts w:ascii="Arial" w:hAnsi="Arial" w:cs="Arial"/>
        </w:rPr>
      </w:pPr>
      <w:r w:rsidRPr="00EF4AEF">
        <w:rPr>
          <w:rFonts w:ascii="Arial" w:hAnsi="Arial" w:cs="Arial"/>
        </w:rPr>
        <w:t>АДМИНИСТРАЦИ</w:t>
      </w:r>
      <w:r w:rsidR="00E044A4" w:rsidRPr="00EF4AEF">
        <w:rPr>
          <w:rFonts w:ascii="Arial" w:hAnsi="Arial" w:cs="Arial"/>
        </w:rPr>
        <w:t>Я</w:t>
      </w:r>
      <w:r w:rsidR="00430BF1" w:rsidRPr="00EF4AEF">
        <w:rPr>
          <w:rFonts w:ascii="Arial" w:hAnsi="Arial" w:cs="Arial"/>
        </w:rPr>
        <w:t xml:space="preserve"> РЖЕВСКОГО РАЙОНА</w:t>
      </w:r>
    </w:p>
    <w:p w:rsidR="00430BF1" w:rsidRPr="00EF4AEF" w:rsidRDefault="00430BF1" w:rsidP="00430BF1">
      <w:pPr>
        <w:ind w:left="-360"/>
        <w:jc w:val="center"/>
        <w:rPr>
          <w:rFonts w:ascii="Arial" w:hAnsi="Arial" w:cs="Arial"/>
        </w:rPr>
      </w:pPr>
      <w:r w:rsidRPr="00EF4AEF">
        <w:rPr>
          <w:rFonts w:ascii="Arial" w:hAnsi="Arial" w:cs="Arial"/>
        </w:rPr>
        <w:t xml:space="preserve">     ТВЕРСКОЙ ОБЛАСТИ</w:t>
      </w:r>
    </w:p>
    <w:p w:rsidR="00430BF1" w:rsidRPr="00EF4AEF" w:rsidRDefault="00430BF1" w:rsidP="00430BF1">
      <w:pPr>
        <w:rPr>
          <w:rFonts w:ascii="Arial" w:hAnsi="Arial" w:cs="Arial"/>
        </w:rPr>
      </w:pPr>
    </w:p>
    <w:p w:rsidR="00430BF1" w:rsidRPr="00EF4AEF" w:rsidRDefault="00430BF1" w:rsidP="00430BF1">
      <w:pPr>
        <w:ind w:left="-360"/>
        <w:jc w:val="center"/>
        <w:rPr>
          <w:rFonts w:ascii="Arial" w:hAnsi="Arial" w:cs="Arial"/>
          <w:b/>
        </w:rPr>
      </w:pPr>
      <w:r w:rsidRPr="00EF4AEF">
        <w:rPr>
          <w:rFonts w:ascii="Arial" w:hAnsi="Arial" w:cs="Arial"/>
          <w:b/>
        </w:rPr>
        <w:t xml:space="preserve">     П О С Т А Н О В Л Е Н И Е</w:t>
      </w:r>
    </w:p>
    <w:p w:rsidR="00405961" w:rsidRPr="00EF4AEF" w:rsidRDefault="00405961" w:rsidP="00405961">
      <w:pPr>
        <w:tabs>
          <w:tab w:val="left" w:pos="8694"/>
        </w:tabs>
        <w:rPr>
          <w:rFonts w:ascii="Arial" w:hAnsi="Arial" w:cs="Arial"/>
          <w:b/>
        </w:rPr>
      </w:pPr>
    </w:p>
    <w:p w:rsidR="00BC0A5D" w:rsidRPr="00EF4AEF" w:rsidRDefault="001B42C5" w:rsidP="00405961">
      <w:pPr>
        <w:tabs>
          <w:tab w:val="left" w:pos="8694"/>
        </w:tabs>
        <w:rPr>
          <w:rFonts w:ascii="Arial" w:hAnsi="Arial" w:cs="Arial"/>
          <w:b/>
        </w:rPr>
      </w:pPr>
      <w:r w:rsidRPr="00EF4AEF">
        <w:rPr>
          <w:rFonts w:ascii="Arial" w:hAnsi="Arial" w:cs="Arial"/>
          <w:b/>
        </w:rPr>
        <w:t>01</w:t>
      </w:r>
      <w:r w:rsidR="00CF3C3C" w:rsidRPr="00EF4AEF">
        <w:rPr>
          <w:rFonts w:ascii="Arial" w:hAnsi="Arial" w:cs="Arial"/>
          <w:b/>
        </w:rPr>
        <w:t>.</w:t>
      </w:r>
      <w:r w:rsidRPr="00EF4AEF">
        <w:rPr>
          <w:rFonts w:ascii="Arial" w:hAnsi="Arial" w:cs="Arial"/>
          <w:b/>
        </w:rPr>
        <w:t>11</w:t>
      </w:r>
      <w:r w:rsidR="002A6927" w:rsidRPr="00EF4AEF">
        <w:rPr>
          <w:rFonts w:ascii="Arial" w:hAnsi="Arial" w:cs="Arial"/>
          <w:b/>
        </w:rPr>
        <w:t>.2016</w:t>
      </w:r>
      <w:r w:rsidR="00BD1368" w:rsidRPr="00EF4AEF">
        <w:rPr>
          <w:rFonts w:ascii="Arial" w:hAnsi="Arial" w:cs="Arial"/>
          <w:b/>
        </w:rPr>
        <w:t xml:space="preserve"> г.</w:t>
      </w:r>
      <w:r w:rsidR="0005120E" w:rsidRPr="00EF4AEF">
        <w:rPr>
          <w:rFonts w:ascii="Arial" w:hAnsi="Arial" w:cs="Arial"/>
          <w:b/>
        </w:rPr>
        <w:t xml:space="preserve">                                                                                                                   </w:t>
      </w:r>
      <w:r w:rsidR="00405961" w:rsidRPr="00EF4AEF">
        <w:rPr>
          <w:rFonts w:ascii="Arial" w:hAnsi="Arial" w:cs="Arial"/>
          <w:b/>
        </w:rPr>
        <w:t>№</w:t>
      </w:r>
      <w:r w:rsidR="00E9464A" w:rsidRPr="00EF4AEF">
        <w:rPr>
          <w:rFonts w:ascii="Arial" w:hAnsi="Arial" w:cs="Arial"/>
          <w:b/>
        </w:rPr>
        <w:t xml:space="preserve"> </w:t>
      </w:r>
      <w:r w:rsidR="00CF3C3C" w:rsidRPr="00EF4AEF">
        <w:rPr>
          <w:rFonts w:ascii="Arial" w:hAnsi="Arial" w:cs="Arial"/>
          <w:b/>
        </w:rPr>
        <w:t>5</w:t>
      </w:r>
      <w:r w:rsidRPr="00EF4AEF">
        <w:rPr>
          <w:rFonts w:ascii="Arial" w:hAnsi="Arial" w:cs="Arial"/>
          <w:b/>
        </w:rPr>
        <w:t>9</w:t>
      </w:r>
      <w:r w:rsidR="002A6927" w:rsidRPr="00EF4AEF">
        <w:rPr>
          <w:rFonts w:ascii="Arial" w:hAnsi="Arial" w:cs="Arial"/>
          <w:b/>
        </w:rPr>
        <w:t xml:space="preserve"> </w:t>
      </w:r>
      <w:r w:rsidR="00BD1368" w:rsidRPr="00EF4AEF">
        <w:rPr>
          <w:rFonts w:ascii="Arial" w:hAnsi="Arial" w:cs="Arial"/>
          <w:b/>
        </w:rPr>
        <w:t>па</w:t>
      </w:r>
    </w:p>
    <w:p w:rsidR="00405961" w:rsidRPr="00EF4AEF" w:rsidRDefault="00405961" w:rsidP="00D41DE3">
      <w:pPr>
        <w:rPr>
          <w:rFonts w:ascii="Arial" w:hAnsi="Arial" w:cs="Arial"/>
        </w:rPr>
      </w:pPr>
    </w:p>
    <w:p w:rsidR="00EF4AEF" w:rsidRDefault="00D41DE3" w:rsidP="00EF4AEF">
      <w:pPr>
        <w:ind w:right="2835"/>
        <w:rPr>
          <w:rFonts w:ascii="Arial" w:hAnsi="Arial" w:cs="Arial"/>
          <w:b/>
        </w:rPr>
      </w:pPr>
      <w:r w:rsidRPr="00EF4AEF">
        <w:rPr>
          <w:rFonts w:ascii="Arial" w:hAnsi="Arial" w:cs="Arial"/>
          <w:b/>
        </w:rPr>
        <w:t xml:space="preserve">О </w:t>
      </w:r>
      <w:r w:rsidR="002A6927" w:rsidRPr="00EF4AEF">
        <w:rPr>
          <w:rFonts w:ascii="Arial" w:hAnsi="Arial" w:cs="Arial"/>
          <w:b/>
        </w:rPr>
        <w:t xml:space="preserve">  </w:t>
      </w:r>
      <w:r w:rsidRPr="00EF4AEF">
        <w:rPr>
          <w:rFonts w:ascii="Arial" w:hAnsi="Arial" w:cs="Arial"/>
          <w:b/>
        </w:rPr>
        <w:t>внесении</w:t>
      </w:r>
      <w:r w:rsidR="002A6927" w:rsidRPr="00EF4AEF">
        <w:rPr>
          <w:rFonts w:ascii="Arial" w:hAnsi="Arial" w:cs="Arial"/>
          <w:b/>
        </w:rPr>
        <w:t xml:space="preserve">  </w:t>
      </w:r>
      <w:r w:rsidRPr="00EF4AEF">
        <w:rPr>
          <w:rFonts w:ascii="Arial" w:hAnsi="Arial" w:cs="Arial"/>
          <w:b/>
        </w:rPr>
        <w:t xml:space="preserve"> изменений </w:t>
      </w:r>
      <w:r w:rsidR="002A6927" w:rsidRPr="00EF4AEF">
        <w:rPr>
          <w:rFonts w:ascii="Arial" w:hAnsi="Arial" w:cs="Arial"/>
          <w:b/>
        </w:rPr>
        <w:t xml:space="preserve">  </w:t>
      </w:r>
      <w:r w:rsidRPr="00EF4AEF">
        <w:rPr>
          <w:rFonts w:ascii="Arial" w:hAnsi="Arial" w:cs="Arial"/>
          <w:b/>
        </w:rPr>
        <w:t>и</w:t>
      </w:r>
      <w:r w:rsidR="002A6927" w:rsidRPr="00EF4AEF">
        <w:rPr>
          <w:rFonts w:ascii="Arial" w:hAnsi="Arial" w:cs="Arial"/>
          <w:b/>
        </w:rPr>
        <w:t xml:space="preserve">  </w:t>
      </w:r>
      <w:r w:rsidRPr="00EF4AEF">
        <w:rPr>
          <w:rFonts w:ascii="Arial" w:hAnsi="Arial" w:cs="Arial"/>
          <w:b/>
        </w:rPr>
        <w:t xml:space="preserve"> дополнений</w:t>
      </w:r>
      <w:r w:rsidR="0005120E" w:rsidRPr="00EF4AEF">
        <w:rPr>
          <w:rFonts w:ascii="Arial" w:hAnsi="Arial" w:cs="Arial"/>
          <w:b/>
        </w:rPr>
        <w:t xml:space="preserve"> </w:t>
      </w:r>
      <w:r w:rsidR="002A6927" w:rsidRPr="00EF4AEF">
        <w:rPr>
          <w:rFonts w:ascii="Arial" w:hAnsi="Arial" w:cs="Arial"/>
          <w:b/>
        </w:rPr>
        <w:t xml:space="preserve">  </w:t>
      </w:r>
      <w:r w:rsidRPr="00EF4AEF">
        <w:rPr>
          <w:rFonts w:ascii="Arial" w:hAnsi="Arial" w:cs="Arial"/>
          <w:b/>
        </w:rPr>
        <w:t>в</w:t>
      </w:r>
      <w:r w:rsidR="0005120E" w:rsidRPr="00EF4AEF">
        <w:rPr>
          <w:rFonts w:ascii="Arial" w:hAnsi="Arial" w:cs="Arial"/>
          <w:b/>
        </w:rPr>
        <w:t xml:space="preserve"> </w:t>
      </w:r>
      <w:r w:rsidR="002A6927" w:rsidRPr="00EF4AEF">
        <w:rPr>
          <w:rFonts w:ascii="Arial" w:hAnsi="Arial" w:cs="Arial"/>
          <w:b/>
        </w:rPr>
        <w:t xml:space="preserve">  </w:t>
      </w:r>
      <w:r w:rsidR="006370D5" w:rsidRPr="00EF4AEF">
        <w:rPr>
          <w:rFonts w:ascii="Arial" w:hAnsi="Arial" w:cs="Arial"/>
          <w:b/>
        </w:rPr>
        <w:t>Постановление</w:t>
      </w:r>
      <w:r w:rsidR="00EF4AEF">
        <w:rPr>
          <w:rFonts w:ascii="Arial" w:hAnsi="Arial" w:cs="Arial"/>
          <w:b/>
        </w:rPr>
        <w:t xml:space="preserve"> </w:t>
      </w:r>
      <w:r w:rsidR="002F4212" w:rsidRPr="00EF4AEF">
        <w:rPr>
          <w:rFonts w:ascii="Arial" w:hAnsi="Arial" w:cs="Arial"/>
          <w:b/>
        </w:rPr>
        <w:t>Администрации</w:t>
      </w:r>
      <w:r w:rsidR="00B93816" w:rsidRPr="00EF4AEF">
        <w:rPr>
          <w:rFonts w:ascii="Arial" w:hAnsi="Arial" w:cs="Arial"/>
          <w:b/>
        </w:rPr>
        <w:t xml:space="preserve"> </w:t>
      </w:r>
      <w:r w:rsidR="002F4212" w:rsidRPr="00EF4AEF">
        <w:rPr>
          <w:rFonts w:ascii="Arial" w:hAnsi="Arial" w:cs="Arial"/>
          <w:b/>
        </w:rPr>
        <w:t xml:space="preserve"> </w:t>
      </w:r>
      <w:r w:rsidR="00AB62AE" w:rsidRPr="00EF4AEF">
        <w:rPr>
          <w:rFonts w:ascii="Arial" w:hAnsi="Arial" w:cs="Arial"/>
          <w:b/>
        </w:rPr>
        <w:t>Р</w:t>
      </w:r>
      <w:r w:rsidR="00CF70EF" w:rsidRPr="00EF4AEF">
        <w:rPr>
          <w:rFonts w:ascii="Arial" w:hAnsi="Arial" w:cs="Arial"/>
          <w:b/>
        </w:rPr>
        <w:t xml:space="preserve">жевского </w:t>
      </w:r>
      <w:r w:rsidR="00B93816" w:rsidRPr="00EF4AEF">
        <w:rPr>
          <w:rFonts w:ascii="Arial" w:hAnsi="Arial" w:cs="Arial"/>
          <w:b/>
        </w:rPr>
        <w:t xml:space="preserve"> </w:t>
      </w:r>
      <w:r w:rsidR="00CF70EF" w:rsidRPr="00EF4AEF">
        <w:rPr>
          <w:rFonts w:ascii="Arial" w:hAnsi="Arial" w:cs="Arial"/>
          <w:b/>
        </w:rPr>
        <w:t>района</w:t>
      </w:r>
    </w:p>
    <w:p w:rsidR="008C2717" w:rsidRPr="00EF4AEF" w:rsidRDefault="00BC0A5D" w:rsidP="00EF4AEF">
      <w:pPr>
        <w:ind w:right="2835"/>
        <w:rPr>
          <w:rFonts w:ascii="Arial" w:hAnsi="Arial" w:cs="Arial"/>
          <w:b/>
        </w:rPr>
      </w:pPr>
      <w:r w:rsidRPr="00EF4AEF">
        <w:rPr>
          <w:rFonts w:ascii="Arial" w:hAnsi="Arial" w:cs="Arial"/>
          <w:b/>
        </w:rPr>
        <w:t xml:space="preserve">№ </w:t>
      </w:r>
      <w:r w:rsidR="00901C59" w:rsidRPr="00EF4AEF">
        <w:rPr>
          <w:rFonts w:ascii="Arial" w:hAnsi="Arial" w:cs="Arial"/>
          <w:b/>
        </w:rPr>
        <w:t>54</w:t>
      </w:r>
      <w:r w:rsidR="00B93816" w:rsidRPr="00EF4AEF">
        <w:rPr>
          <w:rFonts w:ascii="Arial" w:hAnsi="Arial" w:cs="Arial"/>
          <w:b/>
        </w:rPr>
        <w:t xml:space="preserve"> </w:t>
      </w:r>
      <w:r w:rsidR="00840EC6" w:rsidRPr="00EF4AEF">
        <w:rPr>
          <w:rFonts w:ascii="Arial" w:hAnsi="Arial" w:cs="Arial"/>
          <w:b/>
        </w:rPr>
        <w:t>па</w:t>
      </w:r>
      <w:r w:rsidRPr="00EF4AEF">
        <w:rPr>
          <w:rFonts w:ascii="Arial" w:hAnsi="Arial" w:cs="Arial"/>
          <w:b/>
        </w:rPr>
        <w:t xml:space="preserve"> </w:t>
      </w:r>
      <w:r w:rsidR="00B93816" w:rsidRPr="00EF4AEF">
        <w:rPr>
          <w:rFonts w:ascii="Arial" w:hAnsi="Arial" w:cs="Arial"/>
          <w:b/>
        </w:rPr>
        <w:t xml:space="preserve"> </w:t>
      </w:r>
      <w:r w:rsidRPr="00EF4AEF">
        <w:rPr>
          <w:rFonts w:ascii="Arial" w:hAnsi="Arial" w:cs="Arial"/>
          <w:b/>
        </w:rPr>
        <w:t>от</w:t>
      </w:r>
      <w:r w:rsidR="00EA55BB" w:rsidRPr="00EF4AEF">
        <w:rPr>
          <w:rFonts w:ascii="Arial" w:hAnsi="Arial" w:cs="Arial"/>
          <w:b/>
        </w:rPr>
        <w:t xml:space="preserve"> </w:t>
      </w:r>
      <w:r w:rsidR="00AB62AE" w:rsidRPr="00EF4AEF">
        <w:rPr>
          <w:rFonts w:ascii="Arial" w:hAnsi="Arial" w:cs="Arial"/>
          <w:b/>
        </w:rPr>
        <w:t>23</w:t>
      </w:r>
      <w:r w:rsidR="00840EC6" w:rsidRPr="00EF4AEF">
        <w:rPr>
          <w:rFonts w:ascii="Arial" w:hAnsi="Arial" w:cs="Arial"/>
          <w:b/>
        </w:rPr>
        <w:t>.09</w:t>
      </w:r>
      <w:r w:rsidRPr="00EF4AEF">
        <w:rPr>
          <w:rFonts w:ascii="Arial" w:hAnsi="Arial" w:cs="Arial"/>
          <w:b/>
        </w:rPr>
        <w:t>.</w:t>
      </w:r>
      <w:r w:rsidR="00AB62AE" w:rsidRPr="00EF4AEF">
        <w:rPr>
          <w:rFonts w:ascii="Arial" w:hAnsi="Arial" w:cs="Arial"/>
          <w:b/>
        </w:rPr>
        <w:t>2013</w:t>
      </w:r>
      <w:r w:rsidR="00840EC6" w:rsidRPr="00EF4AEF">
        <w:rPr>
          <w:rFonts w:ascii="Arial" w:hAnsi="Arial" w:cs="Arial"/>
          <w:b/>
        </w:rPr>
        <w:t xml:space="preserve"> г</w:t>
      </w:r>
      <w:r w:rsidR="008C2717" w:rsidRPr="00EF4AEF">
        <w:rPr>
          <w:rFonts w:ascii="Arial" w:hAnsi="Arial" w:cs="Arial"/>
          <w:b/>
        </w:rPr>
        <w:t>.</w:t>
      </w:r>
      <w:r w:rsidR="00EF4AEF">
        <w:rPr>
          <w:rFonts w:ascii="Arial" w:hAnsi="Arial" w:cs="Arial"/>
          <w:b/>
        </w:rPr>
        <w:t xml:space="preserve"> </w:t>
      </w:r>
      <w:r w:rsidR="00CF70EF" w:rsidRPr="00EF4AEF">
        <w:rPr>
          <w:rFonts w:ascii="Arial" w:hAnsi="Arial" w:cs="Arial"/>
          <w:b/>
        </w:rPr>
        <w:t>«</w:t>
      </w:r>
      <w:r w:rsidR="006370D5" w:rsidRPr="00EF4AEF">
        <w:rPr>
          <w:rFonts w:ascii="Arial" w:hAnsi="Arial" w:cs="Arial"/>
          <w:b/>
        </w:rPr>
        <w:t xml:space="preserve">Об утверждении </w:t>
      </w:r>
      <w:r w:rsidR="00AB62AE" w:rsidRPr="00EF4AEF">
        <w:rPr>
          <w:rFonts w:ascii="Arial" w:hAnsi="Arial" w:cs="Arial"/>
          <w:b/>
        </w:rPr>
        <w:t xml:space="preserve">Муниципальной </w:t>
      </w:r>
      <w:r w:rsidR="00B93816" w:rsidRPr="00EF4AEF">
        <w:rPr>
          <w:rFonts w:ascii="Arial" w:hAnsi="Arial" w:cs="Arial"/>
          <w:b/>
        </w:rPr>
        <w:t xml:space="preserve"> </w:t>
      </w:r>
      <w:r w:rsidR="00AB62AE" w:rsidRPr="00EF4AEF">
        <w:rPr>
          <w:rFonts w:ascii="Arial" w:hAnsi="Arial" w:cs="Arial"/>
          <w:b/>
        </w:rPr>
        <w:t xml:space="preserve">программы «Социальная </w:t>
      </w:r>
      <w:r w:rsidR="00EF4AEF">
        <w:rPr>
          <w:rFonts w:ascii="Arial" w:hAnsi="Arial" w:cs="Arial"/>
          <w:b/>
        </w:rPr>
        <w:t xml:space="preserve"> </w:t>
      </w:r>
      <w:r w:rsidR="008C2717" w:rsidRPr="00EF4AEF">
        <w:rPr>
          <w:rFonts w:ascii="Arial" w:hAnsi="Arial" w:cs="Arial"/>
          <w:b/>
        </w:rPr>
        <w:t xml:space="preserve">поддержка и защита населения </w:t>
      </w:r>
      <w:r w:rsidR="00AB62AE" w:rsidRPr="00EF4AEF">
        <w:rPr>
          <w:rFonts w:ascii="Arial" w:hAnsi="Arial" w:cs="Arial"/>
          <w:b/>
        </w:rPr>
        <w:t>муниципального</w:t>
      </w:r>
      <w:r w:rsidR="0005120E" w:rsidRPr="00EF4AEF">
        <w:rPr>
          <w:rFonts w:ascii="Arial" w:hAnsi="Arial" w:cs="Arial"/>
          <w:b/>
        </w:rPr>
        <w:t xml:space="preserve"> </w:t>
      </w:r>
      <w:r w:rsidR="00AB62AE" w:rsidRPr="00EF4AEF">
        <w:rPr>
          <w:rFonts w:ascii="Arial" w:hAnsi="Arial" w:cs="Arial"/>
          <w:b/>
        </w:rPr>
        <w:t>образования</w:t>
      </w:r>
    </w:p>
    <w:p w:rsidR="00D41DE3" w:rsidRPr="00EF4AEF" w:rsidRDefault="00AB62AE" w:rsidP="00EF4AEF">
      <w:pPr>
        <w:ind w:right="2835"/>
        <w:rPr>
          <w:rFonts w:ascii="Arial" w:hAnsi="Arial" w:cs="Arial"/>
          <w:b/>
        </w:rPr>
      </w:pPr>
      <w:r w:rsidRPr="00EF4AEF">
        <w:rPr>
          <w:rFonts w:ascii="Arial" w:hAnsi="Arial" w:cs="Arial"/>
          <w:b/>
        </w:rPr>
        <w:t xml:space="preserve"> «Ржевский район» на 2014-2019 гг.»</w:t>
      </w:r>
    </w:p>
    <w:p w:rsidR="00776E26" w:rsidRPr="00EF4AEF" w:rsidRDefault="00776E26" w:rsidP="00D41DE3">
      <w:pPr>
        <w:jc w:val="both"/>
        <w:rPr>
          <w:rFonts w:ascii="Arial" w:hAnsi="Arial" w:cs="Arial"/>
        </w:rPr>
      </w:pPr>
    </w:p>
    <w:p w:rsidR="00DB7EFA" w:rsidRPr="00EF4AEF" w:rsidRDefault="006370D5" w:rsidP="00DB7EFA">
      <w:pPr>
        <w:jc w:val="both"/>
        <w:rPr>
          <w:rFonts w:ascii="Arial" w:hAnsi="Arial" w:cs="Arial"/>
        </w:rPr>
      </w:pPr>
      <w:r w:rsidRPr="00EF4AEF">
        <w:rPr>
          <w:rFonts w:ascii="Arial" w:hAnsi="Arial" w:cs="Arial"/>
        </w:rPr>
        <w:t xml:space="preserve">В связи </w:t>
      </w:r>
      <w:r w:rsidR="0024312C" w:rsidRPr="00EF4AEF">
        <w:rPr>
          <w:rFonts w:ascii="Arial" w:hAnsi="Arial" w:cs="Arial"/>
        </w:rPr>
        <w:t>с перераспределением финансовых средств</w:t>
      </w:r>
      <w:r w:rsidR="0005120E" w:rsidRPr="00EF4AEF">
        <w:rPr>
          <w:rFonts w:ascii="Arial" w:hAnsi="Arial" w:cs="Arial"/>
        </w:rPr>
        <w:t xml:space="preserve"> </w:t>
      </w:r>
      <w:r w:rsidR="00DB7EFA" w:rsidRPr="00EF4AEF">
        <w:rPr>
          <w:rFonts w:ascii="Arial" w:hAnsi="Arial" w:cs="Arial"/>
        </w:rPr>
        <w:t>б</w:t>
      </w:r>
      <w:r w:rsidR="00AB62AE" w:rsidRPr="00EF4AEF">
        <w:rPr>
          <w:rFonts w:ascii="Arial" w:hAnsi="Arial" w:cs="Arial"/>
        </w:rPr>
        <w:t>юджета Ржевского района  на 201</w:t>
      </w:r>
      <w:r w:rsidR="0074413E" w:rsidRPr="00EF4AEF">
        <w:rPr>
          <w:rFonts w:ascii="Arial" w:hAnsi="Arial" w:cs="Arial"/>
        </w:rPr>
        <w:t>6</w:t>
      </w:r>
      <w:r w:rsidR="00DB7EFA" w:rsidRPr="00EF4AEF">
        <w:rPr>
          <w:rFonts w:ascii="Arial" w:hAnsi="Arial" w:cs="Arial"/>
        </w:rPr>
        <w:t xml:space="preserve"> год и производственной необходимостью</w:t>
      </w:r>
      <w:r w:rsidR="002A6927" w:rsidRPr="00EF4AEF">
        <w:rPr>
          <w:rFonts w:ascii="Arial" w:hAnsi="Arial" w:cs="Arial"/>
        </w:rPr>
        <w:t>, А</w:t>
      </w:r>
      <w:r w:rsidR="00CD7499" w:rsidRPr="00EF4AEF">
        <w:rPr>
          <w:rFonts w:ascii="Arial" w:hAnsi="Arial" w:cs="Arial"/>
        </w:rPr>
        <w:t>дминистрация Ржевского района</w:t>
      </w:r>
      <w:r w:rsidR="00DB7EFA" w:rsidRPr="00EF4AEF">
        <w:rPr>
          <w:rFonts w:ascii="Arial" w:hAnsi="Arial" w:cs="Arial"/>
        </w:rPr>
        <w:t xml:space="preserve"> </w:t>
      </w:r>
    </w:p>
    <w:p w:rsidR="006370D5" w:rsidRPr="00EF4AEF" w:rsidRDefault="006370D5" w:rsidP="00D41DE3">
      <w:pPr>
        <w:jc w:val="both"/>
        <w:rPr>
          <w:rFonts w:ascii="Arial" w:hAnsi="Arial" w:cs="Arial"/>
        </w:rPr>
      </w:pPr>
    </w:p>
    <w:p w:rsidR="006370D5" w:rsidRPr="00EF4AEF" w:rsidRDefault="00CD7499" w:rsidP="006370D5">
      <w:pPr>
        <w:tabs>
          <w:tab w:val="left" w:pos="1902"/>
        </w:tabs>
        <w:jc w:val="both"/>
        <w:rPr>
          <w:rFonts w:ascii="Arial" w:hAnsi="Arial" w:cs="Arial"/>
          <w:b/>
        </w:rPr>
      </w:pPr>
      <w:r w:rsidRPr="00EF4AEF">
        <w:rPr>
          <w:rFonts w:ascii="Arial" w:hAnsi="Arial" w:cs="Arial"/>
          <w:b/>
        </w:rPr>
        <w:t>ПОСТАНОВЛЯЕТ</w:t>
      </w:r>
      <w:r w:rsidR="006370D5" w:rsidRPr="00EF4AEF">
        <w:rPr>
          <w:rFonts w:ascii="Arial" w:hAnsi="Arial" w:cs="Arial"/>
          <w:b/>
        </w:rPr>
        <w:t>:</w:t>
      </w:r>
    </w:p>
    <w:p w:rsidR="006370D5" w:rsidRPr="00EF4AEF" w:rsidRDefault="006370D5" w:rsidP="006370D5">
      <w:pPr>
        <w:tabs>
          <w:tab w:val="left" w:pos="1902"/>
        </w:tabs>
        <w:jc w:val="both"/>
        <w:rPr>
          <w:rFonts w:ascii="Arial" w:hAnsi="Arial" w:cs="Arial"/>
          <w:b/>
        </w:rPr>
      </w:pPr>
    </w:p>
    <w:p w:rsidR="00056390" w:rsidRPr="00EF4AEF" w:rsidRDefault="00D41DE3" w:rsidP="00F12DB5">
      <w:pPr>
        <w:pStyle w:val="ac"/>
        <w:numPr>
          <w:ilvl w:val="0"/>
          <w:numId w:val="1"/>
        </w:numPr>
        <w:jc w:val="both"/>
        <w:rPr>
          <w:rFonts w:ascii="Arial" w:hAnsi="Arial" w:cs="Arial"/>
        </w:rPr>
      </w:pPr>
      <w:r w:rsidRPr="00EF4AEF">
        <w:rPr>
          <w:rFonts w:ascii="Arial" w:hAnsi="Arial" w:cs="Arial"/>
        </w:rPr>
        <w:t xml:space="preserve">Внести изменения и дополнения в </w:t>
      </w:r>
      <w:r w:rsidR="00A6245D" w:rsidRPr="00EF4AEF">
        <w:rPr>
          <w:rFonts w:ascii="Arial" w:hAnsi="Arial" w:cs="Arial"/>
        </w:rPr>
        <w:t xml:space="preserve">Постановление </w:t>
      </w:r>
      <w:r w:rsidR="002F4212" w:rsidRPr="00EF4AEF">
        <w:rPr>
          <w:rFonts w:ascii="Arial" w:hAnsi="Arial" w:cs="Arial"/>
        </w:rPr>
        <w:t xml:space="preserve">Администрации </w:t>
      </w:r>
      <w:r w:rsidR="00CF70EF" w:rsidRPr="00EF4AEF">
        <w:rPr>
          <w:rFonts w:ascii="Arial" w:hAnsi="Arial" w:cs="Arial"/>
        </w:rPr>
        <w:t xml:space="preserve"> Ржевского района </w:t>
      </w:r>
      <w:r w:rsidR="00EA55BB" w:rsidRPr="00EF4AEF">
        <w:rPr>
          <w:rFonts w:ascii="Arial" w:hAnsi="Arial" w:cs="Arial"/>
        </w:rPr>
        <w:t xml:space="preserve">  </w:t>
      </w:r>
      <w:r w:rsidR="0082328E" w:rsidRPr="00EF4AEF">
        <w:rPr>
          <w:rFonts w:ascii="Arial" w:hAnsi="Arial" w:cs="Arial"/>
        </w:rPr>
        <w:t xml:space="preserve">№ </w:t>
      </w:r>
      <w:r w:rsidR="00AB62AE" w:rsidRPr="00EF4AEF">
        <w:rPr>
          <w:rFonts w:ascii="Arial" w:hAnsi="Arial" w:cs="Arial"/>
        </w:rPr>
        <w:t>54</w:t>
      </w:r>
      <w:r w:rsidR="00840EC6" w:rsidRPr="00EF4AEF">
        <w:rPr>
          <w:rFonts w:ascii="Arial" w:hAnsi="Arial" w:cs="Arial"/>
        </w:rPr>
        <w:t xml:space="preserve">-па </w:t>
      </w:r>
      <w:r w:rsidR="0082328E" w:rsidRPr="00EF4AEF">
        <w:rPr>
          <w:rFonts w:ascii="Arial" w:hAnsi="Arial" w:cs="Arial"/>
        </w:rPr>
        <w:t xml:space="preserve"> от </w:t>
      </w:r>
      <w:r w:rsidR="00AB62AE" w:rsidRPr="00EF4AEF">
        <w:rPr>
          <w:rFonts w:ascii="Arial" w:hAnsi="Arial" w:cs="Arial"/>
        </w:rPr>
        <w:t>23</w:t>
      </w:r>
      <w:r w:rsidR="0082328E" w:rsidRPr="00EF4AEF">
        <w:rPr>
          <w:rFonts w:ascii="Arial" w:hAnsi="Arial" w:cs="Arial"/>
        </w:rPr>
        <w:t>.0</w:t>
      </w:r>
      <w:r w:rsidR="00840EC6" w:rsidRPr="00EF4AEF">
        <w:rPr>
          <w:rFonts w:ascii="Arial" w:hAnsi="Arial" w:cs="Arial"/>
        </w:rPr>
        <w:t>9</w:t>
      </w:r>
      <w:r w:rsidR="0082328E" w:rsidRPr="00EF4AEF">
        <w:rPr>
          <w:rFonts w:ascii="Arial" w:hAnsi="Arial" w:cs="Arial"/>
        </w:rPr>
        <w:t>.201</w:t>
      </w:r>
      <w:r w:rsidR="00AB62AE" w:rsidRPr="00EF4AEF">
        <w:rPr>
          <w:rFonts w:ascii="Arial" w:hAnsi="Arial" w:cs="Arial"/>
        </w:rPr>
        <w:t>3</w:t>
      </w:r>
      <w:r w:rsidR="0082328E" w:rsidRPr="00EF4AEF">
        <w:rPr>
          <w:rFonts w:ascii="Arial" w:hAnsi="Arial" w:cs="Arial"/>
        </w:rPr>
        <w:t xml:space="preserve"> г. </w:t>
      </w:r>
      <w:r w:rsidR="00CF70EF" w:rsidRPr="00EF4AEF">
        <w:rPr>
          <w:rFonts w:ascii="Arial" w:hAnsi="Arial" w:cs="Arial"/>
        </w:rPr>
        <w:t>«</w:t>
      </w:r>
      <w:r w:rsidR="00AB62AE" w:rsidRPr="00EF4AEF">
        <w:rPr>
          <w:rFonts w:ascii="Arial" w:hAnsi="Arial" w:cs="Arial"/>
        </w:rPr>
        <w:t>Об утверждении Муниципальной программы «Социальная поддержка и защита населения муниципального образования «Ржевский район» на 2014-2019 гг.»</w:t>
      </w:r>
      <w:r w:rsidR="00CD7499" w:rsidRPr="00EF4AEF">
        <w:rPr>
          <w:rFonts w:ascii="Arial" w:hAnsi="Arial" w:cs="Arial"/>
        </w:rPr>
        <w:t xml:space="preserve"> с изменениями и дополнениями</w:t>
      </w:r>
      <w:r w:rsidR="004E6FB0" w:rsidRPr="00EF4AEF">
        <w:rPr>
          <w:rFonts w:ascii="Arial" w:hAnsi="Arial" w:cs="Arial"/>
        </w:rPr>
        <w:t>, изложив Муниципальн</w:t>
      </w:r>
      <w:r w:rsidR="00177CB6" w:rsidRPr="00EF4AEF">
        <w:rPr>
          <w:rFonts w:ascii="Arial" w:hAnsi="Arial" w:cs="Arial"/>
        </w:rPr>
        <w:t>ую</w:t>
      </w:r>
      <w:r w:rsidR="004E6FB0" w:rsidRPr="00EF4AEF">
        <w:rPr>
          <w:rFonts w:ascii="Arial" w:hAnsi="Arial" w:cs="Arial"/>
        </w:rPr>
        <w:t xml:space="preserve"> программ</w:t>
      </w:r>
      <w:r w:rsidR="00177CB6" w:rsidRPr="00EF4AEF">
        <w:rPr>
          <w:rFonts w:ascii="Arial" w:hAnsi="Arial" w:cs="Arial"/>
        </w:rPr>
        <w:t>у</w:t>
      </w:r>
      <w:r w:rsidR="004E6FB0" w:rsidRPr="00EF4AEF">
        <w:rPr>
          <w:rFonts w:ascii="Arial" w:hAnsi="Arial" w:cs="Arial"/>
        </w:rPr>
        <w:t xml:space="preserve"> «Социальная поддержка и защита населения муниципального образования «Ржевский район» на 2014-2019 гг.» в новой</w:t>
      </w:r>
      <w:r w:rsidR="002E39AC" w:rsidRPr="00EF4AEF">
        <w:rPr>
          <w:rFonts w:ascii="Arial" w:hAnsi="Arial" w:cs="Arial"/>
        </w:rPr>
        <w:t xml:space="preserve"> редакции (прилагается)</w:t>
      </w:r>
      <w:r w:rsidR="004E6FB0" w:rsidRPr="00EF4AEF">
        <w:rPr>
          <w:rFonts w:ascii="Arial" w:hAnsi="Arial" w:cs="Arial"/>
        </w:rPr>
        <w:t>.</w:t>
      </w:r>
    </w:p>
    <w:p w:rsidR="00F12DB5" w:rsidRPr="00EF4AEF" w:rsidRDefault="00F12DB5" w:rsidP="00F12DB5">
      <w:pPr>
        <w:pStyle w:val="ac"/>
        <w:ind w:left="420"/>
        <w:jc w:val="both"/>
        <w:rPr>
          <w:rFonts w:ascii="Arial" w:hAnsi="Arial" w:cs="Arial"/>
        </w:rPr>
      </w:pPr>
    </w:p>
    <w:p w:rsidR="002E39AC" w:rsidRPr="00EF4AEF" w:rsidRDefault="002E39AC" w:rsidP="00F12DB5">
      <w:pPr>
        <w:pStyle w:val="ac"/>
        <w:numPr>
          <w:ilvl w:val="0"/>
          <w:numId w:val="1"/>
        </w:numPr>
        <w:jc w:val="both"/>
        <w:rPr>
          <w:rFonts w:ascii="Arial" w:hAnsi="Arial" w:cs="Arial"/>
        </w:rPr>
      </w:pPr>
      <w:r w:rsidRPr="00EF4AEF">
        <w:rPr>
          <w:rFonts w:ascii="Arial" w:hAnsi="Arial" w:cs="Arial"/>
        </w:rPr>
        <w:t xml:space="preserve">Контроль за исполнением настоящего Постановления возложить на заместителя Главы </w:t>
      </w:r>
      <w:r w:rsidR="00CD7499" w:rsidRPr="00EF4AEF">
        <w:rPr>
          <w:rFonts w:ascii="Arial" w:hAnsi="Arial" w:cs="Arial"/>
        </w:rPr>
        <w:t>Администрации Ржевского района (социальные вопросы)</w:t>
      </w:r>
      <w:r w:rsidRPr="00EF4AEF">
        <w:rPr>
          <w:rFonts w:ascii="Arial" w:hAnsi="Arial" w:cs="Arial"/>
        </w:rPr>
        <w:t xml:space="preserve"> Фролову Н. А.</w:t>
      </w:r>
    </w:p>
    <w:p w:rsidR="00F12DB5" w:rsidRPr="00EF4AEF" w:rsidRDefault="00F12DB5" w:rsidP="00F12DB5">
      <w:pPr>
        <w:jc w:val="both"/>
        <w:rPr>
          <w:rFonts w:ascii="Arial" w:hAnsi="Arial" w:cs="Arial"/>
        </w:rPr>
      </w:pPr>
    </w:p>
    <w:p w:rsidR="006E65C9" w:rsidRPr="00EF4AEF" w:rsidRDefault="002E39AC" w:rsidP="009E69C4">
      <w:pPr>
        <w:ind w:left="284" w:hanging="284"/>
        <w:jc w:val="both"/>
        <w:rPr>
          <w:rFonts w:ascii="Arial" w:hAnsi="Arial" w:cs="Arial"/>
        </w:rPr>
      </w:pPr>
      <w:r w:rsidRPr="00EF4AEF">
        <w:rPr>
          <w:rFonts w:ascii="Arial" w:hAnsi="Arial" w:cs="Arial"/>
        </w:rPr>
        <w:t xml:space="preserve">3. </w:t>
      </w:r>
      <w:r w:rsidR="006E65C9" w:rsidRPr="00EF4AEF">
        <w:rPr>
          <w:rFonts w:ascii="Arial" w:hAnsi="Arial" w:cs="Arial"/>
        </w:rPr>
        <w:t xml:space="preserve">Настоящее Постановление </w:t>
      </w:r>
      <w:r w:rsidR="00776E26" w:rsidRPr="00EF4AEF">
        <w:rPr>
          <w:rFonts w:ascii="Arial" w:hAnsi="Arial" w:cs="Arial"/>
        </w:rPr>
        <w:t xml:space="preserve">вступает в силу с </w:t>
      </w:r>
      <w:r w:rsidR="00291ECD" w:rsidRPr="00EF4AEF">
        <w:rPr>
          <w:rFonts w:ascii="Arial" w:hAnsi="Arial" w:cs="Arial"/>
        </w:rPr>
        <w:t xml:space="preserve">момента </w:t>
      </w:r>
      <w:r w:rsidR="00776E26" w:rsidRPr="00EF4AEF">
        <w:rPr>
          <w:rFonts w:ascii="Arial" w:hAnsi="Arial" w:cs="Arial"/>
        </w:rPr>
        <w:t xml:space="preserve">его подписания и </w:t>
      </w:r>
      <w:r w:rsidR="006E65C9" w:rsidRPr="00EF4AEF">
        <w:rPr>
          <w:rFonts w:ascii="Arial" w:hAnsi="Arial" w:cs="Arial"/>
        </w:rPr>
        <w:t>подлежит опубликованию в газете «Ржевская правда»</w:t>
      </w:r>
      <w:r w:rsidRPr="00EF4AEF">
        <w:rPr>
          <w:rFonts w:ascii="Arial" w:hAnsi="Arial" w:cs="Arial"/>
        </w:rPr>
        <w:t xml:space="preserve"> и на официальном сайте </w:t>
      </w:r>
      <w:r w:rsidR="00CD7499" w:rsidRPr="00EF4AEF">
        <w:rPr>
          <w:rFonts w:ascii="Arial" w:hAnsi="Arial" w:cs="Arial"/>
        </w:rPr>
        <w:t>А</w:t>
      </w:r>
      <w:r w:rsidRPr="00EF4AEF">
        <w:rPr>
          <w:rFonts w:ascii="Arial" w:hAnsi="Arial" w:cs="Arial"/>
        </w:rPr>
        <w:t xml:space="preserve">дминистрации Ржевского района – </w:t>
      </w:r>
      <w:r w:rsidRPr="00EF4AEF">
        <w:rPr>
          <w:rFonts w:ascii="Arial" w:hAnsi="Arial" w:cs="Arial"/>
          <w:lang w:val="en-US"/>
        </w:rPr>
        <w:t>www</w:t>
      </w:r>
      <w:r w:rsidRPr="00EF4AEF">
        <w:rPr>
          <w:rFonts w:ascii="Arial" w:hAnsi="Arial" w:cs="Arial"/>
        </w:rPr>
        <w:t>.</w:t>
      </w:r>
      <w:r w:rsidRPr="00EF4AEF">
        <w:rPr>
          <w:rFonts w:ascii="Arial" w:hAnsi="Arial" w:cs="Arial"/>
          <w:lang w:val="en-US"/>
        </w:rPr>
        <w:t>rzhevregion</w:t>
      </w:r>
      <w:r w:rsidRPr="00EF4AEF">
        <w:rPr>
          <w:rFonts w:ascii="Arial" w:hAnsi="Arial" w:cs="Arial"/>
        </w:rPr>
        <w:t>.</w:t>
      </w:r>
      <w:r w:rsidRPr="00EF4AEF">
        <w:rPr>
          <w:rFonts w:ascii="Arial" w:hAnsi="Arial" w:cs="Arial"/>
          <w:lang w:val="en-US"/>
        </w:rPr>
        <w:t>com</w:t>
      </w:r>
      <w:r w:rsidRPr="00EF4AEF">
        <w:rPr>
          <w:rFonts w:ascii="Arial" w:hAnsi="Arial" w:cs="Arial"/>
        </w:rPr>
        <w:t>.</w:t>
      </w:r>
    </w:p>
    <w:p w:rsidR="001E4AAC" w:rsidRPr="00EF4AEF" w:rsidRDefault="001E4AAC" w:rsidP="00D41DE3">
      <w:pPr>
        <w:jc w:val="both"/>
        <w:rPr>
          <w:rFonts w:ascii="Arial" w:hAnsi="Arial" w:cs="Arial"/>
        </w:rPr>
      </w:pPr>
    </w:p>
    <w:p w:rsidR="00D41DE3" w:rsidRPr="00EF4AEF" w:rsidRDefault="00D41DE3" w:rsidP="00D41DE3">
      <w:pPr>
        <w:jc w:val="both"/>
        <w:rPr>
          <w:rFonts w:ascii="Arial" w:hAnsi="Arial" w:cs="Arial"/>
        </w:rPr>
      </w:pPr>
    </w:p>
    <w:p w:rsidR="00D41DE3" w:rsidRPr="00EF4AEF" w:rsidRDefault="00D41DE3" w:rsidP="00D41DE3">
      <w:pPr>
        <w:jc w:val="both"/>
        <w:rPr>
          <w:rFonts w:ascii="Arial" w:hAnsi="Arial" w:cs="Arial"/>
        </w:rPr>
      </w:pPr>
    </w:p>
    <w:p w:rsidR="00D41DE3" w:rsidRPr="00EF4AEF" w:rsidRDefault="00D41DE3" w:rsidP="00D41DE3">
      <w:pPr>
        <w:jc w:val="both"/>
        <w:rPr>
          <w:rFonts w:ascii="Arial" w:hAnsi="Arial" w:cs="Arial"/>
        </w:rPr>
      </w:pPr>
    </w:p>
    <w:p w:rsidR="009307F0" w:rsidRPr="00EF4AEF" w:rsidRDefault="009307F0" w:rsidP="00D41DE3">
      <w:pPr>
        <w:jc w:val="both"/>
        <w:rPr>
          <w:rFonts w:ascii="Arial" w:hAnsi="Arial" w:cs="Arial"/>
        </w:rPr>
      </w:pPr>
    </w:p>
    <w:p w:rsidR="009307F0" w:rsidRPr="00EF4AEF" w:rsidRDefault="009307F0" w:rsidP="00D41DE3">
      <w:pPr>
        <w:jc w:val="both"/>
        <w:rPr>
          <w:rFonts w:ascii="Arial" w:hAnsi="Arial" w:cs="Arial"/>
        </w:rPr>
      </w:pPr>
    </w:p>
    <w:p w:rsidR="00686B8E" w:rsidRPr="00EF4AEF" w:rsidRDefault="00210D54" w:rsidP="00D41DE3">
      <w:pPr>
        <w:jc w:val="both"/>
        <w:rPr>
          <w:rFonts w:ascii="Arial" w:hAnsi="Arial" w:cs="Arial"/>
        </w:rPr>
      </w:pPr>
      <w:r w:rsidRPr="00EF4AEF">
        <w:rPr>
          <w:rFonts w:ascii="Arial" w:hAnsi="Arial" w:cs="Arial"/>
        </w:rPr>
        <w:t xml:space="preserve">И о </w:t>
      </w:r>
      <w:r w:rsidR="00D41DE3" w:rsidRPr="00EF4AEF">
        <w:rPr>
          <w:rFonts w:ascii="Arial" w:hAnsi="Arial" w:cs="Arial"/>
        </w:rPr>
        <w:t>Глав</w:t>
      </w:r>
      <w:r w:rsidRPr="00EF4AEF">
        <w:rPr>
          <w:rFonts w:ascii="Arial" w:hAnsi="Arial" w:cs="Arial"/>
        </w:rPr>
        <w:t>ы</w:t>
      </w:r>
      <w:r w:rsidR="00D41DE3" w:rsidRPr="00EF4AEF">
        <w:rPr>
          <w:rFonts w:ascii="Arial" w:hAnsi="Arial" w:cs="Arial"/>
        </w:rPr>
        <w:t xml:space="preserve"> Ржевского района             </w:t>
      </w:r>
      <w:r w:rsidR="00034A09" w:rsidRPr="00EF4AEF">
        <w:rPr>
          <w:rFonts w:ascii="Arial" w:hAnsi="Arial" w:cs="Arial"/>
        </w:rPr>
        <w:t xml:space="preserve">                                    </w:t>
      </w:r>
      <w:r w:rsidRPr="00EF4AEF">
        <w:rPr>
          <w:rFonts w:ascii="Arial" w:hAnsi="Arial" w:cs="Arial"/>
        </w:rPr>
        <w:t xml:space="preserve">             М. П. Петрушихин</w:t>
      </w:r>
    </w:p>
    <w:p w:rsidR="00686B8E" w:rsidRPr="00EF4AEF" w:rsidRDefault="007F6C4A" w:rsidP="007F6C4A">
      <w:pPr>
        <w:tabs>
          <w:tab w:val="left" w:pos="7757"/>
        </w:tabs>
        <w:jc w:val="both"/>
        <w:rPr>
          <w:rFonts w:ascii="Arial" w:hAnsi="Arial" w:cs="Arial"/>
        </w:rPr>
      </w:pPr>
      <w:r w:rsidRPr="00EF4AEF">
        <w:rPr>
          <w:rFonts w:ascii="Arial" w:hAnsi="Arial" w:cs="Arial"/>
        </w:rPr>
        <w:tab/>
      </w:r>
    </w:p>
    <w:p w:rsidR="0082328E" w:rsidRPr="00EF4AEF" w:rsidRDefault="0082328E" w:rsidP="0082328E">
      <w:pPr>
        <w:jc w:val="both"/>
        <w:rPr>
          <w:rFonts w:ascii="Arial" w:hAnsi="Arial" w:cs="Arial"/>
        </w:rPr>
      </w:pPr>
    </w:p>
    <w:p w:rsidR="0082328E" w:rsidRPr="00EF4AEF" w:rsidRDefault="0082328E" w:rsidP="0082328E">
      <w:pPr>
        <w:jc w:val="both"/>
        <w:rPr>
          <w:rFonts w:ascii="Arial" w:hAnsi="Arial" w:cs="Arial"/>
        </w:rPr>
      </w:pPr>
    </w:p>
    <w:p w:rsidR="002B57C3" w:rsidRPr="00EF4AEF" w:rsidRDefault="002B57C3" w:rsidP="0082328E">
      <w:pPr>
        <w:jc w:val="both"/>
        <w:rPr>
          <w:rFonts w:ascii="Arial" w:hAnsi="Arial" w:cs="Arial"/>
        </w:rPr>
      </w:pPr>
    </w:p>
    <w:p w:rsidR="002B57C3" w:rsidRPr="00EF4AEF" w:rsidRDefault="002B57C3" w:rsidP="0082328E">
      <w:pPr>
        <w:jc w:val="both"/>
        <w:rPr>
          <w:rFonts w:ascii="Arial" w:hAnsi="Arial" w:cs="Arial"/>
        </w:rPr>
      </w:pPr>
    </w:p>
    <w:p w:rsidR="00DB7EFA" w:rsidRPr="00EF4AEF" w:rsidRDefault="00DB7EFA" w:rsidP="0082328E">
      <w:pPr>
        <w:jc w:val="both"/>
        <w:rPr>
          <w:rFonts w:ascii="Arial" w:hAnsi="Arial" w:cs="Arial"/>
        </w:rPr>
      </w:pPr>
    </w:p>
    <w:p w:rsidR="00321BF4" w:rsidRDefault="00152C4F" w:rsidP="007F6C4A">
      <w:pPr>
        <w:rPr>
          <w:rFonts w:ascii="Arial" w:hAnsi="Arial" w:cs="Arial"/>
        </w:rPr>
      </w:pPr>
      <w:r w:rsidRPr="00EF4AEF">
        <w:rPr>
          <w:rFonts w:ascii="Arial" w:hAnsi="Arial" w:cs="Arial"/>
        </w:rPr>
        <w:t>Исп: Фролова Н. А.</w:t>
      </w:r>
    </w:p>
    <w:p w:rsidR="00D97C52" w:rsidRDefault="00D97C52" w:rsidP="007F6C4A">
      <w:pPr>
        <w:rPr>
          <w:rFonts w:ascii="Arial" w:hAnsi="Arial" w:cs="Arial"/>
        </w:rPr>
      </w:pPr>
    </w:p>
    <w:p w:rsidR="00D97C52" w:rsidRDefault="00D97C52" w:rsidP="007F6C4A">
      <w:pPr>
        <w:rPr>
          <w:rFonts w:ascii="Arial" w:hAnsi="Arial" w:cs="Arial"/>
        </w:rPr>
      </w:pPr>
    </w:p>
    <w:p w:rsidR="00D97C52" w:rsidRDefault="00D97C52" w:rsidP="007F6C4A">
      <w:pPr>
        <w:rPr>
          <w:rFonts w:ascii="Arial" w:hAnsi="Arial" w:cs="Arial"/>
        </w:rPr>
      </w:pPr>
    </w:p>
    <w:p w:rsidR="00D97C52" w:rsidRDefault="00D97C52" w:rsidP="007F6C4A">
      <w:pPr>
        <w:rPr>
          <w:rFonts w:ascii="Arial" w:hAnsi="Arial" w:cs="Arial"/>
        </w:rPr>
      </w:pPr>
    </w:p>
    <w:p w:rsidR="00D97C52" w:rsidRDefault="00D97C52" w:rsidP="007F6C4A">
      <w:pPr>
        <w:rPr>
          <w:rFonts w:ascii="Arial" w:hAnsi="Arial" w:cs="Arial"/>
        </w:rPr>
      </w:pPr>
    </w:p>
    <w:p w:rsidR="00D97C52" w:rsidRPr="00D97C52" w:rsidRDefault="00D97C52" w:rsidP="00D97C52">
      <w:pPr>
        <w:ind w:left="4820"/>
        <w:jc w:val="right"/>
        <w:rPr>
          <w:rFonts w:ascii="Arial" w:hAnsi="Arial" w:cs="Arial"/>
        </w:rPr>
      </w:pPr>
      <w:r w:rsidRPr="00D97C52">
        <w:rPr>
          <w:rFonts w:ascii="Arial" w:hAnsi="Arial" w:cs="Arial"/>
        </w:rPr>
        <w:lastRenderedPageBreak/>
        <w:t>Приложение 1</w:t>
      </w:r>
    </w:p>
    <w:p w:rsidR="00D97C52" w:rsidRPr="00D97C52" w:rsidRDefault="00D97C52" w:rsidP="00D97C52">
      <w:pPr>
        <w:ind w:left="4820"/>
        <w:jc w:val="right"/>
        <w:rPr>
          <w:rFonts w:ascii="Arial" w:hAnsi="Arial" w:cs="Arial"/>
        </w:rPr>
      </w:pPr>
      <w:r w:rsidRPr="00D97C52">
        <w:rPr>
          <w:rFonts w:ascii="Arial" w:hAnsi="Arial" w:cs="Arial"/>
        </w:rPr>
        <w:t xml:space="preserve">к постановлению Администрации </w:t>
      </w:r>
    </w:p>
    <w:p w:rsidR="00D97C52" w:rsidRPr="00D97C52" w:rsidRDefault="00D97C52" w:rsidP="00D97C52">
      <w:pPr>
        <w:ind w:left="4820"/>
        <w:jc w:val="right"/>
        <w:rPr>
          <w:rFonts w:ascii="Arial" w:hAnsi="Arial" w:cs="Arial"/>
        </w:rPr>
      </w:pPr>
      <w:r w:rsidRPr="00D97C52">
        <w:rPr>
          <w:rFonts w:ascii="Arial" w:hAnsi="Arial" w:cs="Arial"/>
        </w:rPr>
        <w:t>Ржевского района  Тверской области</w:t>
      </w:r>
    </w:p>
    <w:p w:rsidR="00D97C52" w:rsidRPr="00D97C52" w:rsidRDefault="00D97C52" w:rsidP="00D97C52">
      <w:pPr>
        <w:ind w:left="4820"/>
        <w:jc w:val="right"/>
        <w:rPr>
          <w:rFonts w:ascii="Arial" w:hAnsi="Arial" w:cs="Arial"/>
        </w:rPr>
      </w:pPr>
      <w:r w:rsidRPr="00D97C52">
        <w:rPr>
          <w:rFonts w:ascii="Arial" w:hAnsi="Arial" w:cs="Arial"/>
        </w:rPr>
        <w:t xml:space="preserve">от  01.11.2016 г. № 59  па </w:t>
      </w:r>
    </w:p>
    <w:p w:rsidR="00D97C52" w:rsidRPr="00D97C52" w:rsidRDefault="00D97C52" w:rsidP="00D97C52">
      <w:pPr>
        <w:ind w:left="4820"/>
        <w:jc w:val="right"/>
        <w:rPr>
          <w:rFonts w:ascii="Arial" w:hAnsi="Arial" w:cs="Arial"/>
        </w:rPr>
      </w:pPr>
    </w:p>
    <w:p w:rsidR="00D97C52" w:rsidRPr="00D97C52" w:rsidRDefault="00D97C52" w:rsidP="00D97C52">
      <w:pPr>
        <w:ind w:left="4820"/>
        <w:jc w:val="right"/>
        <w:rPr>
          <w:rFonts w:ascii="Arial" w:hAnsi="Arial" w:cs="Arial"/>
        </w:rPr>
      </w:pPr>
      <w:r w:rsidRPr="00D97C52">
        <w:rPr>
          <w:rFonts w:ascii="Arial" w:hAnsi="Arial" w:cs="Arial"/>
        </w:rPr>
        <w:t>Приложение 2</w:t>
      </w:r>
    </w:p>
    <w:p w:rsidR="00D97C52" w:rsidRPr="00D97C52" w:rsidRDefault="00D97C52" w:rsidP="00D97C52">
      <w:pPr>
        <w:ind w:left="4820"/>
        <w:jc w:val="right"/>
        <w:rPr>
          <w:rFonts w:ascii="Arial" w:hAnsi="Arial" w:cs="Arial"/>
        </w:rPr>
      </w:pPr>
      <w:r w:rsidRPr="00D97C52">
        <w:rPr>
          <w:rFonts w:ascii="Arial" w:hAnsi="Arial" w:cs="Arial"/>
        </w:rPr>
        <w:t xml:space="preserve">к постановлению Администрации </w:t>
      </w:r>
    </w:p>
    <w:p w:rsidR="00D97C52" w:rsidRPr="00D97C52" w:rsidRDefault="00D97C52" w:rsidP="00D97C52">
      <w:pPr>
        <w:ind w:left="4820"/>
        <w:jc w:val="right"/>
        <w:rPr>
          <w:rFonts w:ascii="Arial" w:hAnsi="Arial" w:cs="Arial"/>
        </w:rPr>
      </w:pPr>
      <w:r w:rsidRPr="00D97C52">
        <w:rPr>
          <w:rFonts w:ascii="Arial" w:hAnsi="Arial" w:cs="Arial"/>
        </w:rPr>
        <w:t>Ржевского района  Тверской области</w:t>
      </w:r>
    </w:p>
    <w:p w:rsidR="00D97C52" w:rsidRPr="00D97C52" w:rsidRDefault="00D97C52" w:rsidP="00D97C52">
      <w:pPr>
        <w:ind w:left="4820"/>
        <w:jc w:val="right"/>
        <w:rPr>
          <w:rFonts w:ascii="Arial" w:hAnsi="Arial" w:cs="Arial"/>
        </w:rPr>
      </w:pPr>
      <w:r w:rsidRPr="00D97C52">
        <w:rPr>
          <w:rFonts w:ascii="Arial" w:hAnsi="Arial" w:cs="Arial"/>
        </w:rPr>
        <w:t xml:space="preserve">от   23.09.2013  № 54  па </w:t>
      </w:r>
    </w:p>
    <w:p w:rsidR="00D97C52" w:rsidRPr="00D97C52" w:rsidRDefault="00D97C52" w:rsidP="00D97C52">
      <w:pPr>
        <w:ind w:left="4820"/>
        <w:rPr>
          <w:rFonts w:ascii="Arial" w:hAnsi="Arial" w:cs="Arial"/>
        </w:rPr>
      </w:pPr>
    </w:p>
    <w:p w:rsidR="00D97C52" w:rsidRPr="00D97C52" w:rsidRDefault="00D97C52" w:rsidP="00D97C52">
      <w:pPr>
        <w:ind w:left="12474"/>
        <w:rPr>
          <w:rFonts w:ascii="Arial" w:hAnsi="Arial" w:cs="Arial"/>
        </w:rPr>
      </w:pPr>
    </w:p>
    <w:p w:rsidR="00D97C52" w:rsidRPr="00D97C52" w:rsidRDefault="00D97C52" w:rsidP="00D97C52">
      <w:pPr>
        <w:ind w:left="12474"/>
        <w:rPr>
          <w:rFonts w:ascii="Arial" w:hAnsi="Arial" w:cs="Arial"/>
        </w:rPr>
      </w:pPr>
    </w:p>
    <w:p w:rsidR="00D97C52" w:rsidRPr="00D97C52" w:rsidRDefault="00D97C52" w:rsidP="00D97C52">
      <w:pPr>
        <w:ind w:left="12474"/>
        <w:rPr>
          <w:rFonts w:ascii="Arial" w:hAnsi="Arial" w:cs="Arial"/>
        </w:rPr>
      </w:pPr>
    </w:p>
    <w:p w:rsidR="00D97C52" w:rsidRPr="00D97C52" w:rsidRDefault="00D97C52" w:rsidP="00D97C52">
      <w:pPr>
        <w:ind w:left="12474"/>
        <w:rPr>
          <w:rFonts w:ascii="Arial" w:hAnsi="Arial" w:cs="Arial"/>
        </w:rPr>
      </w:pPr>
    </w:p>
    <w:p w:rsidR="00D97C52" w:rsidRPr="00D97C52" w:rsidRDefault="00D97C52" w:rsidP="00D97C52">
      <w:pPr>
        <w:autoSpaceDE w:val="0"/>
        <w:autoSpaceDN w:val="0"/>
        <w:adjustRightInd w:val="0"/>
        <w:ind w:firstLine="540"/>
        <w:jc w:val="both"/>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b/>
          <w:color w:val="000000"/>
        </w:rPr>
      </w:pPr>
      <w:r w:rsidRPr="00D97C52">
        <w:rPr>
          <w:rFonts w:ascii="Arial" w:hAnsi="Arial" w:cs="Arial"/>
          <w:b/>
          <w:color w:val="000000"/>
        </w:rPr>
        <w:t>Муниципальная программа</w:t>
      </w:r>
    </w:p>
    <w:p w:rsidR="00D97C52" w:rsidRPr="00D97C52" w:rsidRDefault="00D97C52" w:rsidP="00D97C52">
      <w:pPr>
        <w:autoSpaceDE w:val="0"/>
        <w:autoSpaceDN w:val="0"/>
        <w:adjustRightInd w:val="0"/>
        <w:jc w:val="center"/>
        <w:rPr>
          <w:rFonts w:ascii="Arial" w:hAnsi="Arial" w:cs="Arial"/>
          <w:b/>
          <w:color w:val="000000"/>
        </w:rPr>
      </w:pPr>
      <w:r w:rsidRPr="00D97C52">
        <w:rPr>
          <w:rFonts w:ascii="Arial" w:hAnsi="Arial" w:cs="Arial"/>
          <w:b/>
          <w:color w:val="000000"/>
        </w:rPr>
        <w:t xml:space="preserve"> «</w:t>
      </w:r>
      <w:r w:rsidRPr="00D97C52">
        <w:rPr>
          <w:rFonts w:ascii="Arial" w:hAnsi="Arial" w:cs="Arial"/>
          <w:b/>
          <w:bCs/>
          <w:color w:val="000000"/>
        </w:rPr>
        <w:t xml:space="preserve">Социальная поддержка и защита населения </w:t>
      </w:r>
    </w:p>
    <w:p w:rsidR="00D97C52" w:rsidRPr="00D97C52" w:rsidRDefault="00D97C52" w:rsidP="00D97C52">
      <w:pPr>
        <w:autoSpaceDE w:val="0"/>
        <w:autoSpaceDN w:val="0"/>
        <w:adjustRightInd w:val="0"/>
        <w:jc w:val="center"/>
        <w:rPr>
          <w:rFonts w:ascii="Arial" w:hAnsi="Arial" w:cs="Arial"/>
          <w:b/>
          <w:color w:val="000000"/>
        </w:rPr>
      </w:pPr>
      <w:r w:rsidRPr="00D97C52">
        <w:rPr>
          <w:rFonts w:ascii="Arial" w:hAnsi="Arial" w:cs="Arial"/>
          <w:b/>
          <w:color w:val="000000"/>
        </w:rPr>
        <w:t xml:space="preserve">муниципального образования «Ржевский район» </w:t>
      </w:r>
    </w:p>
    <w:p w:rsidR="00D97C52" w:rsidRPr="00D97C52" w:rsidRDefault="00D97C52" w:rsidP="00D97C52">
      <w:pPr>
        <w:autoSpaceDE w:val="0"/>
        <w:autoSpaceDN w:val="0"/>
        <w:adjustRightInd w:val="0"/>
        <w:jc w:val="center"/>
        <w:rPr>
          <w:rFonts w:ascii="Arial" w:hAnsi="Arial" w:cs="Arial"/>
          <w:b/>
        </w:rPr>
      </w:pPr>
      <w:r w:rsidRPr="00D97C52">
        <w:rPr>
          <w:rFonts w:ascii="Arial" w:hAnsi="Arial" w:cs="Arial"/>
          <w:b/>
          <w:color w:val="000000"/>
        </w:rPr>
        <w:t xml:space="preserve"> Тверской области на 2014 – 2019 годы»  </w:t>
      </w: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r w:rsidRPr="00D97C52">
        <w:rPr>
          <w:rFonts w:ascii="Arial" w:hAnsi="Arial" w:cs="Arial"/>
        </w:rPr>
        <w:t xml:space="preserve">г. Ржев </w:t>
      </w:r>
    </w:p>
    <w:p w:rsidR="00D97C52" w:rsidRDefault="00D97C52" w:rsidP="00D97C52">
      <w:pPr>
        <w:autoSpaceDE w:val="0"/>
        <w:autoSpaceDN w:val="0"/>
        <w:adjustRightInd w:val="0"/>
        <w:jc w:val="center"/>
        <w:rPr>
          <w:rFonts w:ascii="Arial" w:hAnsi="Arial" w:cs="Arial"/>
        </w:rPr>
      </w:pPr>
    </w:p>
    <w:p w:rsid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r w:rsidRPr="00D97C52">
        <w:rPr>
          <w:rFonts w:ascii="Arial" w:hAnsi="Arial" w:cs="Arial"/>
        </w:rPr>
        <w:t xml:space="preserve">2013 </w:t>
      </w:r>
    </w:p>
    <w:p w:rsidR="00D97C52" w:rsidRPr="00D97C52" w:rsidRDefault="00D97C52" w:rsidP="00D97C52">
      <w:pPr>
        <w:keepNext/>
        <w:jc w:val="center"/>
        <w:outlineLvl w:val="0"/>
        <w:rPr>
          <w:rFonts w:ascii="Arial" w:hAnsi="Arial" w:cs="Arial"/>
          <w:b/>
          <w:color w:val="000000"/>
        </w:rPr>
      </w:pPr>
    </w:p>
    <w:p w:rsidR="00D97C52" w:rsidRPr="00D97C52" w:rsidRDefault="00D97C52" w:rsidP="00D97C52">
      <w:pPr>
        <w:rPr>
          <w:rFonts w:ascii="Arial" w:hAnsi="Arial" w:cs="Arial"/>
        </w:rPr>
      </w:pPr>
    </w:p>
    <w:p w:rsidR="00D97C52" w:rsidRPr="00D97C52" w:rsidRDefault="00D97C52" w:rsidP="00D97C52">
      <w:pPr>
        <w:rPr>
          <w:rFonts w:ascii="Arial" w:hAnsi="Arial" w:cs="Arial"/>
        </w:rPr>
      </w:pPr>
    </w:p>
    <w:p w:rsidR="00D97C52" w:rsidRPr="00D97C52" w:rsidRDefault="00D97C52" w:rsidP="00D97C52">
      <w:pPr>
        <w:rPr>
          <w:rFonts w:ascii="Arial" w:hAnsi="Arial" w:cs="Arial"/>
        </w:rPr>
      </w:pPr>
    </w:p>
    <w:p w:rsidR="00D97C52" w:rsidRPr="00D97C52" w:rsidRDefault="00D97C52" w:rsidP="00D97C52">
      <w:pPr>
        <w:rPr>
          <w:rFonts w:ascii="Arial" w:hAnsi="Arial" w:cs="Arial"/>
        </w:rPr>
      </w:pPr>
    </w:p>
    <w:p w:rsidR="00D97C52" w:rsidRPr="00D97C52" w:rsidRDefault="00D97C52" w:rsidP="00D97C52">
      <w:pPr>
        <w:keepNext/>
        <w:jc w:val="center"/>
        <w:outlineLvl w:val="0"/>
        <w:rPr>
          <w:rFonts w:ascii="Arial" w:hAnsi="Arial" w:cs="Arial"/>
          <w:b/>
          <w:color w:val="000000"/>
        </w:rPr>
      </w:pPr>
      <w:r w:rsidRPr="00D97C52">
        <w:rPr>
          <w:rFonts w:ascii="Arial" w:hAnsi="Arial" w:cs="Arial"/>
          <w:b/>
          <w:color w:val="000000"/>
        </w:rPr>
        <w:t>Паспорт программы</w:t>
      </w:r>
    </w:p>
    <w:p w:rsidR="00D97C52" w:rsidRPr="00D97C52" w:rsidRDefault="00D97C52" w:rsidP="00D97C52">
      <w:pPr>
        <w:rPr>
          <w:rFonts w:ascii="Arial" w:hAnsi="Arial" w:cs="Arial"/>
          <w:color w:val="000000"/>
        </w:rPr>
      </w:pPr>
    </w:p>
    <w:tbl>
      <w:tblPr>
        <w:tblW w:w="50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6"/>
        <w:gridCol w:w="7255"/>
      </w:tblGrid>
      <w:tr w:rsidR="00D97C52" w:rsidRPr="00D97C52" w:rsidTr="00D97C52">
        <w:tc>
          <w:tcPr>
            <w:tcW w:w="3545" w:type="dxa"/>
          </w:tcPr>
          <w:p w:rsidR="00D97C52" w:rsidRPr="00D97C52" w:rsidRDefault="00D97C52" w:rsidP="00D97C52">
            <w:pPr>
              <w:rPr>
                <w:rFonts w:ascii="Arial" w:hAnsi="Arial" w:cs="Arial"/>
                <w:color w:val="000000"/>
                <w:lang w:val="en-US"/>
              </w:rPr>
            </w:pPr>
            <w:r w:rsidRPr="00D97C52">
              <w:rPr>
                <w:rFonts w:ascii="Arial" w:hAnsi="Arial" w:cs="Arial"/>
                <w:color w:val="000000"/>
              </w:rPr>
              <w:t xml:space="preserve">Наименование </w:t>
            </w:r>
          </w:p>
          <w:p w:rsidR="00D97C52" w:rsidRPr="00D97C52" w:rsidRDefault="00D97C52" w:rsidP="00D97C52">
            <w:pPr>
              <w:rPr>
                <w:rFonts w:ascii="Arial" w:hAnsi="Arial" w:cs="Arial"/>
                <w:color w:val="000000"/>
              </w:rPr>
            </w:pPr>
            <w:r w:rsidRPr="00D97C52">
              <w:rPr>
                <w:rFonts w:ascii="Arial" w:hAnsi="Arial" w:cs="Arial"/>
                <w:color w:val="000000"/>
              </w:rPr>
              <w:t>программы</w:t>
            </w:r>
          </w:p>
        </w:tc>
        <w:tc>
          <w:tcPr>
            <w:tcW w:w="7655" w:type="dxa"/>
          </w:tcPr>
          <w:p w:rsidR="00D97C52" w:rsidRPr="00D97C52" w:rsidRDefault="00D97C52" w:rsidP="00D97C52">
            <w:pPr>
              <w:jc w:val="both"/>
              <w:rPr>
                <w:rFonts w:ascii="Arial" w:hAnsi="Arial" w:cs="Arial"/>
                <w:color w:val="000000"/>
              </w:rPr>
            </w:pPr>
            <w:r w:rsidRPr="00D97C52">
              <w:rPr>
                <w:rFonts w:ascii="Arial" w:hAnsi="Arial" w:cs="Arial"/>
                <w:color w:val="000000"/>
              </w:rPr>
              <w:t>Муниципальная программа «Социальная  поддержка и защита населения муниципального образования «Ржевский район» Тверской области на 2014 - 2019 годы»</w:t>
            </w:r>
            <w:r w:rsidRPr="00D97C52">
              <w:rPr>
                <w:rFonts w:ascii="Arial" w:hAnsi="Arial" w:cs="Arial"/>
                <w:b/>
                <w:color w:val="000000"/>
              </w:rPr>
              <w:t xml:space="preserve"> </w:t>
            </w:r>
            <w:r w:rsidRPr="00D97C52">
              <w:rPr>
                <w:rFonts w:ascii="Arial" w:hAnsi="Arial" w:cs="Arial"/>
                <w:color w:val="000000"/>
              </w:rPr>
              <w:t>(далее  муниципальная программа)</w:t>
            </w:r>
          </w:p>
        </w:tc>
      </w:tr>
      <w:tr w:rsidR="00D97C52" w:rsidRPr="00D97C52" w:rsidTr="00D97C52">
        <w:tc>
          <w:tcPr>
            <w:tcW w:w="3545" w:type="dxa"/>
          </w:tcPr>
          <w:p w:rsidR="00D97C52" w:rsidRPr="00D97C52" w:rsidRDefault="00D97C52" w:rsidP="00D97C52">
            <w:pPr>
              <w:rPr>
                <w:rFonts w:ascii="Arial" w:hAnsi="Arial" w:cs="Arial"/>
                <w:color w:val="000000"/>
              </w:rPr>
            </w:pPr>
            <w:r w:rsidRPr="00D97C52">
              <w:rPr>
                <w:rFonts w:ascii="Arial" w:hAnsi="Arial" w:cs="Arial"/>
                <w:color w:val="000000"/>
              </w:rPr>
              <w:t xml:space="preserve">Главный администратор муниципальной </w:t>
            </w:r>
          </w:p>
          <w:p w:rsidR="00D97C52" w:rsidRPr="00D97C52" w:rsidRDefault="00D97C52" w:rsidP="00D97C52">
            <w:pPr>
              <w:rPr>
                <w:rFonts w:ascii="Arial" w:hAnsi="Arial" w:cs="Arial"/>
                <w:color w:val="000000"/>
              </w:rPr>
            </w:pPr>
            <w:r w:rsidRPr="00D97C52">
              <w:rPr>
                <w:rFonts w:ascii="Arial" w:hAnsi="Arial" w:cs="Arial"/>
                <w:color w:val="000000"/>
              </w:rPr>
              <w:t>программы</w:t>
            </w:r>
          </w:p>
        </w:tc>
        <w:tc>
          <w:tcPr>
            <w:tcW w:w="7655" w:type="dxa"/>
          </w:tcPr>
          <w:p w:rsidR="00D97C52" w:rsidRPr="00D97C52" w:rsidRDefault="00D97C52" w:rsidP="00D97C52">
            <w:pPr>
              <w:jc w:val="both"/>
              <w:rPr>
                <w:rFonts w:ascii="Arial" w:hAnsi="Arial" w:cs="Arial"/>
                <w:color w:val="000000"/>
              </w:rPr>
            </w:pPr>
            <w:r w:rsidRPr="00D97C52">
              <w:rPr>
                <w:rFonts w:ascii="Arial" w:hAnsi="Arial" w:cs="Arial"/>
              </w:rPr>
              <w:t>Администрация Ржевского района Тверской области</w:t>
            </w:r>
          </w:p>
        </w:tc>
      </w:tr>
      <w:tr w:rsidR="00D97C52" w:rsidRPr="00D97C52" w:rsidTr="00D97C52">
        <w:tc>
          <w:tcPr>
            <w:tcW w:w="3545" w:type="dxa"/>
          </w:tcPr>
          <w:p w:rsidR="00D97C52" w:rsidRPr="00D97C52" w:rsidRDefault="00D97C52" w:rsidP="00D97C52">
            <w:pPr>
              <w:rPr>
                <w:rFonts w:ascii="Arial" w:hAnsi="Arial" w:cs="Arial"/>
                <w:color w:val="000000"/>
              </w:rPr>
            </w:pPr>
            <w:r w:rsidRPr="00D97C52">
              <w:rPr>
                <w:rFonts w:ascii="Arial" w:hAnsi="Arial" w:cs="Arial"/>
                <w:color w:val="000000"/>
              </w:rPr>
              <w:t xml:space="preserve">Администратор муниципальной программы </w:t>
            </w:r>
          </w:p>
        </w:tc>
        <w:tc>
          <w:tcPr>
            <w:tcW w:w="7655" w:type="dxa"/>
          </w:tcPr>
          <w:p w:rsidR="00D97C52" w:rsidRPr="00D97C52" w:rsidRDefault="00D97C52" w:rsidP="00D97C52">
            <w:pPr>
              <w:jc w:val="both"/>
              <w:rPr>
                <w:rFonts w:ascii="Arial" w:hAnsi="Arial" w:cs="Arial"/>
                <w:color w:val="000000"/>
              </w:rPr>
            </w:pPr>
            <w:r w:rsidRPr="00D97C52">
              <w:rPr>
                <w:rFonts w:ascii="Arial" w:hAnsi="Arial" w:cs="Arial"/>
              </w:rPr>
              <w:t>Администрация Ржевского района Тверской области, финансовый отдел администрации Ржевского района Тверской области,  отдел образования администрации Ржевского района Тверской области, отдел  культуры администрации Ржевского района Тверской области</w:t>
            </w:r>
          </w:p>
        </w:tc>
      </w:tr>
      <w:tr w:rsidR="00D97C52" w:rsidRPr="00D97C52" w:rsidTr="00D97C52">
        <w:tc>
          <w:tcPr>
            <w:tcW w:w="3545" w:type="dxa"/>
          </w:tcPr>
          <w:p w:rsidR="00D97C52" w:rsidRPr="00D97C52" w:rsidRDefault="00D97C52" w:rsidP="00D97C52">
            <w:pPr>
              <w:jc w:val="both"/>
              <w:rPr>
                <w:rFonts w:ascii="Arial" w:hAnsi="Arial" w:cs="Arial"/>
                <w:color w:val="000000"/>
              </w:rPr>
            </w:pPr>
            <w:r w:rsidRPr="00D97C52">
              <w:rPr>
                <w:rFonts w:ascii="Arial" w:hAnsi="Arial" w:cs="Arial"/>
                <w:color w:val="000000"/>
              </w:rPr>
              <w:t>Срок реализации муниципальной  программы</w:t>
            </w:r>
          </w:p>
        </w:tc>
        <w:tc>
          <w:tcPr>
            <w:tcW w:w="7655" w:type="dxa"/>
          </w:tcPr>
          <w:p w:rsidR="00D97C52" w:rsidRPr="00D97C52" w:rsidRDefault="00D97C52" w:rsidP="00D97C52">
            <w:pPr>
              <w:jc w:val="both"/>
              <w:rPr>
                <w:rFonts w:ascii="Arial" w:hAnsi="Arial" w:cs="Arial"/>
                <w:color w:val="000000"/>
              </w:rPr>
            </w:pPr>
            <w:r w:rsidRPr="00D97C52">
              <w:rPr>
                <w:rFonts w:ascii="Arial" w:hAnsi="Arial" w:cs="Arial"/>
              </w:rPr>
              <w:t>2014 – 2019 годы</w:t>
            </w:r>
          </w:p>
        </w:tc>
      </w:tr>
      <w:tr w:rsidR="00D97C52" w:rsidRPr="00D97C52" w:rsidTr="00D97C52">
        <w:tc>
          <w:tcPr>
            <w:tcW w:w="3545" w:type="dxa"/>
          </w:tcPr>
          <w:p w:rsidR="00D97C52" w:rsidRPr="00D97C52" w:rsidRDefault="00D97C52" w:rsidP="00D97C52">
            <w:pPr>
              <w:jc w:val="both"/>
              <w:rPr>
                <w:rFonts w:ascii="Arial" w:hAnsi="Arial" w:cs="Arial"/>
                <w:color w:val="000000"/>
              </w:rPr>
            </w:pPr>
            <w:r w:rsidRPr="00D97C52">
              <w:rPr>
                <w:rFonts w:ascii="Arial" w:hAnsi="Arial" w:cs="Arial"/>
                <w:color w:val="000000"/>
              </w:rPr>
              <w:t>Цель муниципальной  программы</w:t>
            </w:r>
          </w:p>
          <w:p w:rsidR="00D97C52" w:rsidRPr="00D97C52" w:rsidRDefault="00D97C52" w:rsidP="00D97C52">
            <w:pPr>
              <w:rPr>
                <w:rFonts w:ascii="Arial" w:hAnsi="Arial" w:cs="Arial"/>
                <w:color w:val="000000"/>
              </w:rPr>
            </w:pPr>
          </w:p>
        </w:tc>
        <w:tc>
          <w:tcPr>
            <w:tcW w:w="7655" w:type="dxa"/>
          </w:tcPr>
          <w:p w:rsidR="00D97C52" w:rsidRPr="00D97C52" w:rsidRDefault="00D97C52" w:rsidP="00D97C52">
            <w:pPr>
              <w:jc w:val="both"/>
              <w:rPr>
                <w:rFonts w:ascii="Arial" w:hAnsi="Arial" w:cs="Arial"/>
                <w:color w:val="000000"/>
              </w:rPr>
            </w:pPr>
            <w:r w:rsidRPr="00D97C52">
              <w:rPr>
                <w:rFonts w:ascii="Arial" w:hAnsi="Arial" w:cs="Arial"/>
                <w:color w:val="000000"/>
              </w:rPr>
              <w:t xml:space="preserve">Социальная поддержка и улучшение качества жизни социально-уязвимых категорий граждан, сокращение бедности за счет развития адресных форм социальной помощи </w:t>
            </w:r>
          </w:p>
        </w:tc>
      </w:tr>
      <w:tr w:rsidR="00D97C52" w:rsidRPr="00D97C52" w:rsidTr="00D97C52">
        <w:tc>
          <w:tcPr>
            <w:tcW w:w="3545" w:type="dxa"/>
            <w:tcBorders>
              <w:bottom w:val="single" w:sz="4" w:space="0" w:color="auto"/>
            </w:tcBorders>
          </w:tcPr>
          <w:p w:rsidR="00D97C52" w:rsidRPr="00D97C52" w:rsidRDefault="00D97C52" w:rsidP="00D97C52">
            <w:pPr>
              <w:ind w:left="317"/>
              <w:jc w:val="both"/>
              <w:rPr>
                <w:rFonts w:ascii="Arial" w:hAnsi="Arial" w:cs="Arial"/>
                <w:color w:val="000000"/>
              </w:rPr>
            </w:pPr>
            <w:r w:rsidRPr="00D97C52">
              <w:rPr>
                <w:rFonts w:ascii="Arial" w:hAnsi="Arial" w:cs="Arial"/>
                <w:color w:val="000000"/>
              </w:rPr>
              <w:t>Подпрограммы</w:t>
            </w:r>
          </w:p>
        </w:tc>
        <w:tc>
          <w:tcPr>
            <w:tcW w:w="7655" w:type="dxa"/>
          </w:tcPr>
          <w:p w:rsidR="00D97C52" w:rsidRPr="00D97C52" w:rsidRDefault="00D97C52" w:rsidP="00D97C52">
            <w:pPr>
              <w:shd w:val="clear" w:color="auto" w:fill="FFFFFF"/>
              <w:autoSpaceDE w:val="0"/>
              <w:autoSpaceDN w:val="0"/>
              <w:adjustRightInd w:val="0"/>
              <w:ind w:firstLine="34"/>
              <w:jc w:val="both"/>
              <w:rPr>
                <w:rFonts w:ascii="Arial" w:hAnsi="Arial" w:cs="Arial"/>
                <w:color w:val="000000"/>
              </w:rPr>
            </w:pPr>
            <w:r w:rsidRPr="00D97C52">
              <w:rPr>
                <w:rFonts w:ascii="Arial" w:hAnsi="Arial" w:cs="Arial"/>
                <w:b/>
                <w:color w:val="000000"/>
              </w:rPr>
              <w:t>Подпрограмма 1</w:t>
            </w:r>
            <w:r w:rsidRPr="00D97C52">
              <w:rPr>
                <w:rFonts w:ascii="Arial" w:hAnsi="Arial" w:cs="Arial"/>
                <w:color w:val="000000"/>
              </w:rPr>
              <w:t xml:space="preserve"> «Социальная поддержка семей с детьми»</w:t>
            </w:r>
            <w:r w:rsidRPr="00D97C52">
              <w:rPr>
                <w:rFonts w:ascii="Arial" w:hAnsi="Arial" w:cs="Arial"/>
              </w:rPr>
              <w:t xml:space="preserve"> (далее – подпрограмма 1)</w:t>
            </w:r>
            <w:r w:rsidRPr="00D97C52">
              <w:rPr>
                <w:rFonts w:ascii="Arial" w:hAnsi="Arial" w:cs="Arial"/>
                <w:color w:val="000000"/>
              </w:rPr>
              <w:t>.</w:t>
            </w:r>
          </w:p>
          <w:p w:rsidR="00D97C52" w:rsidRPr="00D97C52" w:rsidRDefault="00D97C52" w:rsidP="00D97C52">
            <w:pPr>
              <w:shd w:val="clear" w:color="auto" w:fill="FFFFFF"/>
              <w:autoSpaceDE w:val="0"/>
              <w:autoSpaceDN w:val="0"/>
              <w:adjustRightInd w:val="0"/>
              <w:ind w:firstLine="34"/>
              <w:jc w:val="both"/>
              <w:rPr>
                <w:rFonts w:ascii="Arial" w:hAnsi="Arial" w:cs="Arial"/>
                <w:color w:val="000000"/>
              </w:rPr>
            </w:pPr>
            <w:r w:rsidRPr="00D97C52">
              <w:rPr>
                <w:rFonts w:ascii="Arial" w:hAnsi="Arial" w:cs="Arial"/>
                <w:b/>
                <w:color w:val="000000"/>
              </w:rPr>
              <w:t xml:space="preserve">Подпрограмма 2 </w:t>
            </w:r>
            <w:r w:rsidRPr="00D97C52">
              <w:rPr>
                <w:rFonts w:ascii="Arial" w:hAnsi="Arial" w:cs="Arial"/>
                <w:color w:val="000000"/>
              </w:rPr>
              <w:t>«Социальная поддержка старшего поколения, ветеранов Великой Отечественной войны, ветеранов боевых действий и членов их семей»</w:t>
            </w:r>
            <w:r w:rsidRPr="00D97C52">
              <w:rPr>
                <w:rFonts w:ascii="Arial" w:hAnsi="Arial" w:cs="Arial"/>
              </w:rPr>
              <w:t xml:space="preserve"> (далее – подпрограмма 2).</w:t>
            </w:r>
          </w:p>
          <w:p w:rsidR="00D97C52" w:rsidRPr="00D97C52" w:rsidRDefault="00D97C52" w:rsidP="00D97C52">
            <w:pPr>
              <w:shd w:val="clear" w:color="auto" w:fill="FFFFFF"/>
              <w:ind w:firstLine="34"/>
              <w:jc w:val="both"/>
              <w:rPr>
                <w:rFonts w:ascii="Arial" w:hAnsi="Arial" w:cs="Arial"/>
                <w:color w:val="000000"/>
              </w:rPr>
            </w:pPr>
            <w:r w:rsidRPr="00D97C52">
              <w:rPr>
                <w:rFonts w:ascii="Arial" w:hAnsi="Arial" w:cs="Arial"/>
                <w:b/>
                <w:color w:val="000000"/>
              </w:rPr>
              <w:t>Подпрограмма 3</w:t>
            </w:r>
            <w:r w:rsidRPr="00D97C52">
              <w:rPr>
                <w:rFonts w:ascii="Arial" w:hAnsi="Arial" w:cs="Arial"/>
                <w:color w:val="000000"/>
              </w:rPr>
              <w:t xml:space="preserve"> «Предоставление иных форм социальной поддержки отдельным категориям граждан» </w:t>
            </w:r>
            <w:r w:rsidRPr="00D97C52">
              <w:rPr>
                <w:rFonts w:ascii="Arial" w:hAnsi="Arial" w:cs="Arial"/>
              </w:rPr>
              <w:t>(далее – подпрограмма 3).</w:t>
            </w:r>
          </w:p>
          <w:p w:rsidR="00D97C52" w:rsidRPr="00D97C52" w:rsidRDefault="00D97C52" w:rsidP="00D97C52">
            <w:pPr>
              <w:shd w:val="clear" w:color="auto" w:fill="FFFFFF"/>
              <w:ind w:firstLine="34"/>
              <w:jc w:val="both"/>
              <w:rPr>
                <w:rFonts w:ascii="Arial" w:hAnsi="Arial" w:cs="Arial"/>
                <w:color w:val="000000"/>
              </w:rPr>
            </w:pPr>
            <w:r w:rsidRPr="00D97C52">
              <w:rPr>
                <w:rFonts w:ascii="Arial" w:hAnsi="Arial" w:cs="Arial"/>
                <w:b/>
                <w:color w:val="000000"/>
              </w:rPr>
              <w:t>Подпрограмма 4</w:t>
            </w:r>
            <w:r w:rsidRPr="00D97C52">
              <w:rPr>
                <w:rFonts w:ascii="Arial" w:hAnsi="Arial" w:cs="Arial"/>
                <w:color w:val="000000"/>
              </w:rPr>
              <w:t xml:space="preserve"> «Профилактика социальной исключенности»</w:t>
            </w:r>
            <w:r w:rsidRPr="00D97C52">
              <w:rPr>
                <w:rFonts w:ascii="Arial" w:hAnsi="Arial" w:cs="Arial"/>
              </w:rPr>
              <w:t xml:space="preserve"> (далее – подпрограмма 4).</w:t>
            </w:r>
            <w:r w:rsidRPr="00D97C52">
              <w:rPr>
                <w:rFonts w:ascii="Arial" w:hAnsi="Arial" w:cs="Arial"/>
                <w:color w:val="000000"/>
              </w:rPr>
              <w:t xml:space="preserve">  </w:t>
            </w:r>
          </w:p>
          <w:p w:rsidR="00D97C52" w:rsidRPr="00D97C52" w:rsidRDefault="00D97C52" w:rsidP="00D97C52">
            <w:pPr>
              <w:shd w:val="clear" w:color="auto" w:fill="FFFFFF"/>
              <w:ind w:firstLine="34"/>
              <w:jc w:val="both"/>
              <w:rPr>
                <w:rFonts w:ascii="Arial" w:hAnsi="Arial" w:cs="Arial"/>
                <w:color w:val="000000"/>
              </w:rPr>
            </w:pPr>
            <w:r w:rsidRPr="00D97C52">
              <w:rPr>
                <w:rFonts w:ascii="Arial" w:hAnsi="Arial" w:cs="Arial"/>
                <w:b/>
                <w:color w:val="000000"/>
              </w:rPr>
              <w:t>Подпрограмма 5</w:t>
            </w:r>
            <w:r w:rsidRPr="00D97C52">
              <w:rPr>
                <w:rFonts w:ascii="Arial" w:hAnsi="Arial" w:cs="Arial"/>
                <w:color w:val="000000"/>
              </w:rPr>
              <w:t xml:space="preserve"> «Содействие временной занятости и безработных и ищущих работу граждан» </w:t>
            </w:r>
            <w:r w:rsidRPr="00D97C52">
              <w:rPr>
                <w:rFonts w:ascii="Arial" w:hAnsi="Arial" w:cs="Arial"/>
              </w:rPr>
              <w:t>(далее – подпрограмма 5).</w:t>
            </w:r>
            <w:r w:rsidRPr="00D97C52">
              <w:rPr>
                <w:rFonts w:ascii="Arial" w:hAnsi="Arial" w:cs="Arial"/>
                <w:color w:val="000000"/>
              </w:rPr>
              <w:t xml:space="preserve"> </w:t>
            </w:r>
          </w:p>
          <w:p w:rsidR="00D97C52" w:rsidRPr="00D97C52" w:rsidRDefault="00D97C52" w:rsidP="00D97C52">
            <w:pPr>
              <w:shd w:val="clear" w:color="auto" w:fill="FFFFFF"/>
              <w:ind w:firstLine="34"/>
              <w:jc w:val="both"/>
              <w:rPr>
                <w:rFonts w:ascii="Arial" w:hAnsi="Arial" w:cs="Arial"/>
                <w:color w:val="FF0000"/>
              </w:rPr>
            </w:pPr>
            <w:r w:rsidRPr="00D97C52">
              <w:rPr>
                <w:rFonts w:ascii="Arial" w:hAnsi="Arial" w:cs="Arial"/>
                <w:b/>
                <w:color w:val="000000"/>
              </w:rPr>
              <w:t>Подпрограмма 6</w:t>
            </w:r>
            <w:r w:rsidRPr="00D97C52">
              <w:rPr>
                <w:rFonts w:ascii="Arial" w:hAnsi="Arial" w:cs="Arial"/>
                <w:color w:val="000000"/>
              </w:rPr>
              <w:t xml:space="preserve"> </w:t>
            </w:r>
            <w:r w:rsidRPr="00D97C52">
              <w:rPr>
                <w:rFonts w:ascii="Arial" w:hAnsi="Arial" w:cs="Arial"/>
              </w:rPr>
              <w:t>«Повышение статуса города Ржева, удостоенного почетного звания Российской Федерации «Город воинской славы»»</w:t>
            </w:r>
            <w:r w:rsidRPr="00D97C52">
              <w:rPr>
                <w:rFonts w:ascii="Arial" w:hAnsi="Arial" w:cs="Arial"/>
                <w:color w:val="000000"/>
              </w:rPr>
              <w:t xml:space="preserve"> </w:t>
            </w:r>
            <w:r w:rsidRPr="00D97C52">
              <w:rPr>
                <w:rFonts w:ascii="Arial" w:hAnsi="Arial" w:cs="Arial"/>
              </w:rPr>
              <w:t>(далее – подпрограмма 6).</w:t>
            </w:r>
            <w:r w:rsidRPr="00D97C52">
              <w:rPr>
                <w:rFonts w:ascii="Arial" w:hAnsi="Arial" w:cs="Arial"/>
                <w:color w:val="000000"/>
              </w:rPr>
              <w:t xml:space="preserve">  </w:t>
            </w:r>
          </w:p>
        </w:tc>
      </w:tr>
      <w:tr w:rsidR="00D97C52" w:rsidRPr="00D97C52" w:rsidTr="00D97C52">
        <w:trPr>
          <w:trHeight w:val="1707"/>
        </w:trPr>
        <w:tc>
          <w:tcPr>
            <w:tcW w:w="3545" w:type="dxa"/>
          </w:tcPr>
          <w:p w:rsidR="00D97C52" w:rsidRPr="00D97C52" w:rsidRDefault="00D97C52" w:rsidP="00D97C52">
            <w:pPr>
              <w:jc w:val="both"/>
              <w:rPr>
                <w:rFonts w:ascii="Arial" w:hAnsi="Arial" w:cs="Arial"/>
                <w:color w:val="000000"/>
              </w:rPr>
            </w:pPr>
            <w:r w:rsidRPr="00D97C52">
              <w:rPr>
                <w:rFonts w:ascii="Arial" w:hAnsi="Arial" w:cs="Arial"/>
                <w:color w:val="000000"/>
              </w:rPr>
              <w:t>Ожидаемые результаты реализации муниципальной  программы</w:t>
            </w:r>
          </w:p>
        </w:tc>
        <w:tc>
          <w:tcPr>
            <w:tcW w:w="7655" w:type="dxa"/>
          </w:tcPr>
          <w:p w:rsidR="00D97C52" w:rsidRPr="00D97C52" w:rsidRDefault="00D97C52" w:rsidP="00D97C52">
            <w:pPr>
              <w:numPr>
                <w:ilvl w:val="0"/>
                <w:numId w:val="10"/>
              </w:numPr>
              <w:shd w:val="clear" w:color="auto" w:fill="FFFFFF"/>
              <w:autoSpaceDE w:val="0"/>
              <w:autoSpaceDN w:val="0"/>
              <w:adjustRightInd w:val="0"/>
              <w:ind w:left="260" w:hanging="260"/>
              <w:jc w:val="both"/>
              <w:outlineLvl w:val="1"/>
              <w:rPr>
                <w:rFonts w:ascii="Arial" w:hAnsi="Arial" w:cs="Arial"/>
                <w:color w:val="000000"/>
              </w:rPr>
            </w:pPr>
            <w:r w:rsidRPr="00D97C52">
              <w:rPr>
                <w:rFonts w:ascii="Arial" w:hAnsi="Arial" w:cs="Arial"/>
                <w:color w:val="000000"/>
              </w:rPr>
              <w:t>доля граждан, охваченных мерами социальной поддержки от общего числа населения района;</w:t>
            </w:r>
          </w:p>
          <w:p w:rsidR="00D97C52" w:rsidRPr="00D97C52" w:rsidRDefault="00D97C52" w:rsidP="00D97C52">
            <w:pPr>
              <w:numPr>
                <w:ilvl w:val="0"/>
                <w:numId w:val="10"/>
              </w:numPr>
              <w:shd w:val="clear" w:color="auto" w:fill="FFFFFF"/>
              <w:autoSpaceDE w:val="0"/>
              <w:autoSpaceDN w:val="0"/>
              <w:adjustRightInd w:val="0"/>
              <w:ind w:left="260" w:hanging="260"/>
              <w:jc w:val="both"/>
              <w:outlineLvl w:val="1"/>
              <w:rPr>
                <w:rFonts w:ascii="Arial" w:hAnsi="Arial" w:cs="Arial"/>
                <w:color w:val="000000"/>
              </w:rPr>
            </w:pPr>
            <w:r w:rsidRPr="00D97C52">
              <w:rPr>
                <w:rFonts w:ascii="Arial" w:hAnsi="Arial" w:cs="Arial"/>
                <w:color w:val="000000"/>
              </w:rPr>
              <w:t>доля граждан, охваченных адресной социальной помощью от общего числа граждан с доходами ниже прожиточного минимума;</w:t>
            </w:r>
          </w:p>
          <w:p w:rsidR="00D97C52" w:rsidRPr="00D97C52" w:rsidRDefault="00D97C52" w:rsidP="00D97C52">
            <w:pPr>
              <w:numPr>
                <w:ilvl w:val="0"/>
                <w:numId w:val="10"/>
              </w:numPr>
              <w:shd w:val="clear" w:color="auto" w:fill="FFFFFF"/>
              <w:autoSpaceDE w:val="0"/>
              <w:autoSpaceDN w:val="0"/>
              <w:adjustRightInd w:val="0"/>
              <w:ind w:left="260" w:hanging="260"/>
              <w:jc w:val="both"/>
              <w:outlineLvl w:val="1"/>
              <w:rPr>
                <w:rFonts w:ascii="Arial" w:hAnsi="Arial" w:cs="Arial"/>
                <w:color w:val="000000"/>
              </w:rPr>
            </w:pPr>
            <w:r w:rsidRPr="00D97C52">
              <w:rPr>
                <w:rFonts w:ascii="Arial" w:hAnsi="Arial" w:cs="Arial"/>
                <w:color w:val="000000"/>
              </w:rPr>
              <w:t>охват нуждающихся граждан в социальных услугах учреждений социального обслуживания населения</w:t>
            </w:r>
          </w:p>
        </w:tc>
      </w:tr>
      <w:tr w:rsidR="00D97C52" w:rsidRPr="00D97C52" w:rsidTr="00D97C52">
        <w:trPr>
          <w:trHeight w:val="1974"/>
        </w:trPr>
        <w:tc>
          <w:tcPr>
            <w:tcW w:w="3545" w:type="dxa"/>
          </w:tcPr>
          <w:p w:rsidR="00D97C52" w:rsidRPr="00D97C52" w:rsidRDefault="00D97C52" w:rsidP="00D97C52">
            <w:pPr>
              <w:rPr>
                <w:rFonts w:ascii="Arial" w:hAnsi="Arial" w:cs="Arial"/>
                <w:color w:val="000000"/>
              </w:rPr>
            </w:pPr>
            <w:r w:rsidRPr="00D97C52">
              <w:rPr>
                <w:rFonts w:ascii="Arial" w:hAnsi="Arial" w:cs="Arial"/>
                <w:color w:val="000000"/>
              </w:rPr>
              <w:t>Объемы и источники финансирования муниципальной  программы по годам  ее реализации в разрезе подпрограмм</w:t>
            </w:r>
          </w:p>
        </w:tc>
        <w:tc>
          <w:tcPr>
            <w:tcW w:w="7655" w:type="dxa"/>
          </w:tcPr>
          <w:p w:rsidR="00D97C52" w:rsidRPr="00D97C52" w:rsidRDefault="00D97C52" w:rsidP="00D97C52">
            <w:pPr>
              <w:rPr>
                <w:rFonts w:ascii="Arial" w:hAnsi="Arial" w:cs="Arial"/>
              </w:rPr>
            </w:pPr>
            <w:r w:rsidRPr="00D97C52">
              <w:rPr>
                <w:rFonts w:ascii="Arial" w:hAnsi="Arial" w:cs="Arial"/>
                <w:b/>
              </w:rPr>
              <w:t xml:space="preserve">2014 </w:t>
            </w:r>
            <w:r w:rsidRPr="00D97C52">
              <w:rPr>
                <w:rFonts w:ascii="Arial" w:hAnsi="Arial" w:cs="Arial"/>
              </w:rPr>
              <w:t xml:space="preserve">г. – </w:t>
            </w:r>
            <w:r w:rsidRPr="00D97C52">
              <w:rPr>
                <w:rFonts w:ascii="Arial" w:hAnsi="Arial" w:cs="Arial"/>
                <w:b/>
              </w:rPr>
              <w:t>8849,728</w:t>
            </w:r>
            <w:r w:rsidRPr="00D97C52">
              <w:rPr>
                <w:rFonts w:ascii="Arial" w:hAnsi="Arial" w:cs="Arial"/>
              </w:rPr>
              <w:t xml:space="preserve"> тыс. руб., в том числе:</w:t>
            </w:r>
          </w:p>
          <w:p w:rsidR="00D97C52" w:rsidRPr="00D97C52" w:rsidRDefault="00D97C52" w:rsidP="00D97C52">
            <w:pPr>
              <w:rPr>
                <w:rFonts w:ascii="Arial" w:hAnsi="Arial" w:cs="Arial"/>
              </w:rPr>
            </w:pPr>
            <w:r w:rsidRPr="00D97C52">
              <w:rPr>
                <w:rFonts w:ascii="Arial" w:hAnsi="Arial" w:cs="Arial"/>
              </w:rPr>
              <w:t>подпрограмма 1 –  6 421,548 тыс. руб.</w:t>
            </w:r>
          </w:p>
          <w:p w:rsidR="00D97C52" w:rsidRPr="00D97C52" w:rsidRDefault="00D97C52" w:rsidP="00D97C52">
            <w:pPr>
              <w:rPr>
                <w:rFonts w:ascii="Arial" w:hAnsi="Arial" w:cs="Arial"/>
              </w:rPr>
            </w:pPr>
            <w:r w:rsidRPr="00D97C52">
              <w:rPr>
                <w:rFonts w:ascii="Arial" w:hAnsi="Arial" w:cs="Arial"/>
              </w:rPr>
              <w:t>подпрограмма 2 -  1121,45692 тыс. руб.</w:t>
            </w:r>
          </w:p>
          <w:p w:rsidR="00D97C52" w:rsidRPr="00D97C52" w:rsidRDefault="00D97C52" w:rsidP="00D97C52">
            <w:pPr>
              <w:rPr>
                <w:rFonts w:ascii="Arial" w:hAnsi="Arial" w:cs="Arial"/>
              </w:rPr>
            </w:pPr>
            <w:r w:rsidRPr="00D97C52">
              <w:rPr>
                <w:rFonts w:ascii="Arial" w:hAnsi="Arial" w:cs="Arial"/>
              </w:rPr>
              <w:t>подпрограмма 3 -   1106,72308 тыс. руб.</w:t>
            </w:r>
          </w:p>
          <w:p w:rsidR="00D97C52" w:rsidRPr="00D97C52" w:rsidRDefault="00D97C52" w:rsidP="00D97C52">
            <w:pPr>
              <w:rPr>
                <w:rFonts w:ascii="Arial" w:hAnsi="Arial" w:cs="Arial"/>
              </w:rPr>
            </w:pPr>
            <w:r w:rsidRPr="00D97C52">
              <w:rPr>
                <w:rFonts w:ascii="Arial" w:hAnsi="Arial" w:cs="Arial"/>
              </w:rPr>
              <w:t>подпрограмма 4 -   -  тыс. руб.</w:t>
            </w:r>
          </w:p>
          <w:p w:rsidR="00D97C52" w:rsidRPr="00D97C52" w:rsidRDefault="00D97C52" w:rsidP="00D97C52">
            <w:pPr>
              <w:rPr>
                <w:rFonts w:ascii="Arial" w:hAnsi="Arial" w:cs="Arial"/>
              </w:rPr>
            </w:pPr>
            <w:r w:rsidRPr="00D97C52">
              <w:rPr>
                <w:rFonts w:ascii="Arial" w:hAnsi="Arial" w:cs="Arial"/>
              </w:rPr>
              <w:t>подпрограмма 5 -   -  тыс. руб.</w:t>
            </w:r>
          </w:p>
          <w:p w:rsidR="00D97C52" w:rsidRPr="00D97C52" w:rsidRDefault="00D97C52" w:rsidP="00D97C52">
            <w:pPr>
              <w:rPr>
                <w:rFonts w:ascii="Arial" w:hAnsi="Arial" w:cs="Arial"/>
              </w:rPr>
            </w:pPr>
            <w:r w:rsidRPr="00D97C52">
              <w:rPr>
                <w:rFonts w:ascii="Arial" w:hAnsi="Arial" w:cs="Arial"/>
              </w:rPr>
              <w:t>подпрограмма 6  – 200,00 тыс. руб.</w:t>
            </w:r>
          </w:p>
          <w:p w:rsidR="00D97C52" w:rsidRPr="00D97C52" w:rsidRDefault="00D97C52" w:rsidP="00D97C52">
            <w:pPr>
              <w:rPr>
                <w:rFonts w:ascii="Arial" w:hAnsi="Arial" w:cs="Arial"/>
              </w:rPr>
            </w:pPr>
          </w:p>
          <w:p w:rsidR="00D97C52" w:rsidRPr="00D97C52" w:rsidRDefault="00D97C52" w:rsidP="00D97C52">
            <w:pPr>
              <w:rPr>
                <w:rFonts w:ascii="Arial" w:hAnsi="Arial" w:cs="Arial"/>
              </w:rPr>
            </w:pPr>
            <w:r w:rsidRPr="00D97C52">
              <w:rPr>
                <w:rFonts w:ascii="Arial" w:hAnsi="Arial" w:cs="Arial"/>
                <w:b/>
              </w:rPr>
              <w:t>2015 г.</w:t>
            </w:r>
            <w:r w:rsidRPr="00D97C52">
              <w:rPr>
                <w:rFonts w:ascii="Arial" w:hAnsi="Arial" w:cs="Arial"/>
              </w:rPr>
              <w:t xml:space="preserve"> –</w:t>
            </w:r>
            <w:r w:rsidRPr="00D97C52">
              <w:rPr>
                <w:rFonts w:ascii="Arial" w:hAnsi="Arial" w:cs="Arial"/>
                <w:b/>
              </w:rPr>
              <w:t>7547, 46789</w:t>
            </w:r>
            <w:r w:rsidRPr="00D97C52">
              <w:rPr>
                <w:rFonts w:ascii="Arial" w:hAnsi="Arial" w:cs="Arial"/>
              </w:rPr>
              <w:t xml:space="preserve"> тыс. руб., в том числе:</w:t>
            </w:r>
          </w:p>
          <w:p w:rsidR="00D97C52" w:rsidRPr="00D97C52" w:rsidRDefault="00D97C52" w:rsidP="00D97C52">
            <w:pPr>
              <w:rPr>
                <w:rFonts w:ascii="Arial" w:hAnsi="Arial" w:cs="Arial"/>
              </w:rPr>
            </w:pPr>
            <w:r w:rsidRPr="00D97C52">
              <w:rPr>
                <w:rFonts w:ascii="Arial" w:hAnsi="Arial" w:cs="Arial"/>
              </w:rPr>
              <w:t>подпрограмма 1 –  4659,508 тыс. руб.</w:t>
            </w:r>
          </w:p>
          <w:p w:rsidR="00D97C52" w:rsidRPr="00D97C52" w:rsidRDefault="00D97C52" w:rsidP="00D97C52">
            <w:pPr>
              <w:rPr>
                <w:rFonts w:ascii="Arial" w:hAnsi="Arial" w:cs="Arial"/>
              </w:rPr>
            </w:pPr>
            <w:r w:rsidRPr="00D97C52">
              <w:rPr>
                <w:rFonts w:ascii="Arial" w:hAnsi="Arial" w:cs="Arial"/>
              </w:rPr>
              <w:t>подпрограмма 2 -  911,78504 тыс. руб.</w:t>
            </w:r>
          </w:p>
          <w:p w:rsidR="00D97C52" w:rsidRPr="00D97C52" w:rsidRDefault="00D97C52" w:rsidP="00D97C52">
            <w:pPr>
              <w:rPr>
                <w:rFonts w:ascii="Arial" w:hAnsi="Arial" w:cs="Arial"/>
              </w:rPr>
            </w:pPr>
            <w:r w:rsidRPr="00D97C52">
              <w:rPr>
                <w:rFonts w:ascii="Arial" w:hAnsi="Arial" w:cs="Arial"/>
              </w:rPr>
              <w:t>подпрограмма 3 -  1776,17485 тыс. руб.</w:t>
            </w:r>
          </w:p>
          <w:p w:rsidR="00D97C52" w:rsidRPr="00D97C52" w:rsidRDefault="00D97C52" w:rsidP="00D97C52">
            <w:pPr>
              <w:rPr>
                <w:rFonts w:ascii="Arial" w:hAnsi="Arial" w:cs="Arial"/>
              </w:rPr>
            </w:pPr>
            <w:r w:rsidRPr="00D97C52">
              <w:rPr>
                <w:rFonts w:ascii="Arial" w:hAnsi="Arial" w:cs="Arial"/>
              </w:rPr>
              <w:t>подпрограмма 4 -   -  тыс. руб.</w:t>
            </w:r>
          </w:p>
          <w:p w:rsidR="00D97C52" w:rsidRPr="00D97C52" w:rsidRDefault="00D97C52" w:rsidP="00D97C52">
            <w:pPr>
              <w:rPr>
                <w:rFonts w:ascii="Arial" w:hAnsi="Arial" w:cs="Arial"/>
              </w:rPr>
            </w:pPr>
            <w:r w:rsidRPr="00D97C52">
              <w:rPr>
                <w:rFonts w:ascii="Arial" w:hAnsi="Arial" w:cs="Arial"/>
              </w:rPr>
              <w:t>подпрограмма 5 -   -  тыс. руб.</w:t>
            </w:r>
          </w:p>
          <w:p w:rsidR="00D97C52" w:rsidRPr="00D97C52" w:rsidRDefault="00D97C52" w:rsidP="00D97C52">
            <w:pPr>
              <w:rPr>
                <w:rFonts w:ascii="Arial" w:hAnsi="Arial" w:cs="Arial"/>
              </w:rPr>
            </w:pPr>
            <w:r w:rsidRPr="00D97C52">
              <w:rPr>
                <w:rFonts w:ascii="Arial" w:hAnsi="Arial" w:cs="Arial"/>
              </w:rPr>
              <w:t>подпрограмма 6  –  200,00тыс. руб.</w:t>
            </w:r>
          </w:p>
          <w:p w:rsidR="00D97C52" w:rsidRPr="00D97C52" w:rsidRDefault="00D97C52" w:rsidP="00D97C52">
            <w:pPr>
              <w:rPr>
                <w:rFonts w:ascii="Arial" w:hAnsi="Arial" w:cs="Arial"/>
              </w:rPr>
            </w:pPr>
          </w:p>
          <w:p w:rsidR="00D97C52" w:rsidRPr="00D97C52" w:rsidRDefault="00D97C52" w:rsidP="00D97C52">
            <w:pPr>
              <w:rPr>
                <w:rFonts w:ascii="Arial" w:hAnsi="Arial" w:cs="Arial"/>
              </w:rPr>
            </w:pPr>
          </w:p>
          <w:p w:rsidR="00D97C52" w:rsidRPr="00D97C52" w:rsidRDefault="00D97C52" w:rsidP="00D97C52">
            <w:pPr>
              <w:rPr>
                <w:rFonts w:ascii="Arial" w:hAnsi="Arial" w:cs="Arial"/>
                <w:b/>
              </w:rPr>
            </w:pPr>
          </w:p>
          <w:p w:rsidR="00D97C52" w:rsidRPr="00D97C52" w:rsidRDefault="00D97C52" w:rsidP="00D97C52">
            <w:pPr>
              <w:rPr>
                <w:rFonts w:ascii="Arial" w:hAnsi="Arial" w:cs="Arial"/>
              </w:rPr>
            </w:pPr>
            <w:r w:rsidRPr="00D97C52">
              <w:rPr>
                <w:rFonts w:ascii="Arial" w:hAnsi="Arial" w:cs="Arial"/>
                <w:b/>
              </w:rPr>
              <w:t>2016 г. -  12307,1084</w:t>
            </w:r>
            <w:r w:rsidRPr="00D97C52">
              <w:rPr>
                <w:rFonts w:ascii="Arial" w:hAnsi="Arial" w:cs="Arial"/>
              </w:rPr>
              <w:t xml:space="preserve"> тыс. руб., в том числе:</w:t>
            </w:r>
          </w:p>
          <w:p w:rsidR="00D97C52" w:rsidRPr="00D97C52" w:rsidRDefault="00D97C52" w:rsidP="00D97C52">
            <w:pPr>
              <w:rPr>
                <w:rFonts w:ascii="Arial" w:hAnsi="Arial" w:cs="Arial"/>
              </w:rPr>
            </w:pPr>
            <w:r w:rsidRPr="00D97C52">
              <w:rPr>
                <w:rFonts w:ascii="Arial" w:hAnsi="Arial" w:cs="Arial"/>
              </w:rPr>
              <w:t>подпрограмма 1 –  3092,1084 тыс. руб.</w:t>
            </w:r>
          </w:p>
          <w:p w:rsidR="00D97C52" w:rsidRPr="00D97C52" w:rsidRDefault="00D97C52" w:rsidP="00D97C52">
            <w:pPr>
              <w:rPr>
                <w:rFonts w:ascii="Arial" w:hAnsi="Arial" w:cs="Arial"/>
              </w:rPr>
            </w:pPr>
            <w:r w:rsidRPr="00D97C52">
              <w:rPr>
                <w:rFonts w:ascii="Arial" w:hAnsi="Arial" w:cs="Arial"/>
              </w:rPr>
              <w:t>подпрограмма 2 - 1100,00  тыс. руб.</w:t>
            </w:r>
          </w:p>
          <w:p w:rsidR="00D97C52" w:rsidRPr="00D97C52" w:rsidRDefault="00D97C52" w:rsidP="00D97C52">
            <w:pPr>
              <w:rPr>
                <w:rFonts w:ascii="Arial" w:hAnsi="Arial" w:cs="Arial"/>
              </w:rPr>
            </w:pPr>
            <w:r w:rsidRPr="00D97C52">
              <w:rPr>
                <w:rFonts w:ascii="Arial" w:hAnsi="Arial" w:cs="Arial"/>
              </w:rPr>
              <w:t>подпрограмма 3 – 8115,00 тыс. руб.</w:t>
            </w:r>
          </w:p>
          <w:p w:rsidR="00D97C52" w:rsidRPr="00D97C52" w:rsidRDefault="00D97C52" w:rsidP="00D97C52">
            <w:pPr>
              <w:rPr>
                <w:rFonts w:ascii="Arial" w:hAnsi="Arial" w:cs="Arial"/>
              </w:rPr>
            </w:pPr>
            <w:r w:rsidRPr="00D97C52">
              <w:rPr>
                <w:rFonts w:ascii="Arial" w:hAnsi="Arial" w:cs="Arial"/>
              </w:rPr>
              <w:t>подпрограмма 4 -   -  тыс. руб.</w:t>
            </w:r>
          </w:p>
          <w:p w:rsidR="00D97C52" w:rsidRPr="00D97C52" w:rsidRDefault="00D97C52" w:rsidP="00D97C52">
            <w:pPr>
              <w:rPr>
                <w:rFonts w:ascii="Arial" w:hAnsi="Arial" w:cs="Arial"/>
              </w:rPr>
            </w:pPr>
            <w:r w:rsidRPr="00D97C52">
              <w:rPr>
                <w:rFonts w:ascii="Arial" w:hAnsi="Arial" w:cs="Arial"/>
              </w:rPr>
              <w:t>подпрограмма 5 -   -  тыс. руб.</w:t>
            </w:r>
          </w:p>
          <w:p w:rsidR="00D97C52" w:rsidRPr="00D97C52" w:rsidRDefault="00D97C52" w:rsidP="00D97C52">
            <w:pPr>
              <w:rPr>
                <w:rFonts w:ascii="Arial" w:hAnsi="Arial" w:cs="Arial"/>
              </w:rPr>
            </w:pPr>
            <w:r w:rsidRPr="00D97C52">
              <w:rPr>
                <w:rFonts w:ascii="Arial" w:hAnsi="Arial" w:cs="Arial"/>
              </w:rPr>
              <w:t>подпрограмма 6  –  -тыс. руб.</w:t>
            </w:r>
          </w:p>
          <w:p w:rsidR="00D97C52" w:rsidRPr="00D97C52" w:rsidRDefault="00D97C52" w:rsidP="00D97C52">
            <w:pPr>
              <w:rPr>
                <w:rFonts w:ascii="Arial" w:hAnsi="Arial" w:cs="Arial"/>
              </w:rPr>
            </w:pPr>
          </w:p>
          <w:p w:rsidR="00D97C52" w:rsidRPr="00D97C52" w:rsidRDefault="00D97C52" w:rsidP="00D97C52">
            <w:pPr>
              <w:rPr>
                <w:rFonts w:ascii="Arial" w:hAnsi="Arial" w:cs="Arial"/>
              </w:rPr>
            </w:pPr>
            <w:r w:rsidRPr="00D97C52">
              <w:rPr>
                <w:rFonts w:ascii="Arial" w:hAnsi="Arial" w:cs="Arial"/>
                <w:b/>
              </w:rPr>
              <w:t>2017 г. – 931,900</w:t>
            </w:r>
            <w:r w:rsidRPr="00D97C52">
              <w:rPr>
                <w:rFonts w:ascii="Arial" w:hAnsi="Arial" w:cs="Arial"/>
              </w:rPr>
              <w:t xml:space="preserve"> тыс. руб., в том числе:</w:t>
            </w:r>
          </w:p>
          <w:p w:rsidR="00D97C52" w:rsidRPr="00D97C52" w:rsidRDefault="00D97C52" w:rsidP="00D97C52">
            <w:pPr>
              <w:rPr>
                <w:rFonts w:ascii="Arial" w:hAnsi="Arial" w:cs="Arial"/>
              </w:rPr>
            </w:pPr>
            <w:r w:rsidRPr="00D97C52">
              <w:rPr>
                <w:rFonts w:ascii="Arial" w:hAnsi="Arial" w:cs="Arial"/>
              </w:rPr>
              <w:t>подпрограмма 1 –  931,900 тыс. руб.</w:t>
            </w:r>
          </w:p>
          <w:p w:rsidR="00D97C52" w:rsidRPr="00D97C52" w:rsidRDefault="00D97C52" w:rsidP="00D97C52">
            <w:pPr>
              <w:rPr>
                <w:rFonts w:ascii="Arial" w:hAnsi="Arial" w:cs="Arial"/>
              </w:rPr>
            </w:pPr>
            <w:r w:rsidRPr="00D97C52">
              <w:rPr>
                <w:rFonts w:ascii="Arial" w:hAnsi="Arial" w:cs="Arial"/>
              </w:rPr>
              <w:t>подпрограмма 2 -  - тыс. руб.</w:t>
            </w:r>
          </w:p>
          <w:p w:rsidR="00D97C52" w:rsidRPr="00D97C52" w:rsidRDefault="00D97C52" w:rsidP="00D97C52">
            <w:pPr>
              <w:rPr>
                <w:rFonts w:ascii="Arial" w:hAnsi="Arial" w:cs="Arial"/>
              </w:rPr>
            </w:pPr>
            <w:r w:rsidRPr="00D97C52">
              <w:rPr>
                <w:rFonts w:ascii="Arial" w:hAnsi="Arial" w:cs="Arial"/>
              </w:rPr>
              <w:t>подпрограмма 3 -  - тыс. руб.</w:t>
            </w:r>
          </w:p>
          <w:p w:rsidR="00D97C52" w:rsidRPr="00D97C52" w:rsidRDefault="00D97C52" w:rsidP="00D97C52">
            <w:pPr>
              <w:rPr>
                <w:rFonts w:ascii="Arial" w:hAnsi="Arial" w:cs="Arial"/>
              </w:rPr>
            </w:pPr>
            <w:r w:rsidRPr="00D97C52">
              <w:rPr>
                <w:rFonts w:ascii="Arial" w:hAnsi="Arial" w:cs="Arial"/>
              </w:rPr>
              <w:t>подпрограмма 4 -  - тыс. руб.</w:t>
            </w:r>
          </w:p>
          <w:p w:rsidR="00D97C52" w:rsidRPr="00D97C52" w:rsidRDefault="00D97C52" w:rsidP="00D97C52">
            <w:pPr>
              <w:rPr>
                <w:rFonts w:ascii="Arial" w:hAnsi="Arial" w:cs="Arial"/>
              </w:rPr>
            </w:pPr>
            <w:r w:rsidRPr="00D97C52">
              <w:rPr>
                <w:rFonts w:ascii="Arial" w:hAnsi="Arial" w:cs="Arial"/>
              </w:rPr>
              <w:t>подпрограмма 5 -  - тыс. руб.</w:t>
            </w:r>
          </w:p>
          <w:p w:rsidR="00D97C52" w:rsidRPr="00D97C52" w:rsidRDefault="00D97C52" w:rsidP="00D97C52">
            <w:pPr>
              <w:rPr>
                <w:rFonts w:ascii="Arial" w:hAnsi="Arial" w:cs="Arial"/>
              </w:rPr>
            </w:pPr>
            <w:r w:rsidRPr="00D97C52">
              <w:rPr>
                <w:rFonts w:ascii="Arial" w:hAnsi="Arial" w:cs="Arial"/>
              </w:rPr>
              <w:t>подпрограмма 6  – - тыс. руб.</w:t>
            </w:r>
          </w:p>
          <w:p w:rsidR="00D97C52" w:rsidRPr="00D97C52" w:rsidRDefault="00D97C52" w:rsidP="00D97C52">
            <w:pPr>
              <w:rPr>
                <w:rFonts w:ascii="Arial" w:hAnsi="Arial" w:cs="Arial"/>
              </w:rPr>
            </w:pPr>
          </w:p>
          <w:p w:rsidR="00D97C52" w:rsidRPr="00D97C52" w:rsidRDefault="00D97C52" w:rsidP="00D97C52">
            <w:pPr>
              <w:rPr>
                <w:rFonts w:ascii="Arial" w:hAnsi="Arial" w:cs="Arial"/>
              </w:rPr>
            </w:pPr>
            <w:r w:rsidRPr="00D97C52">
              <w:rPr>
                <w:rFonts w:ascii="Arial" w:hAnsi="Arial" w:cs="Arial"/>
                <w:b/>
              </w:rPr>
              <w:t>2018 г. - 2512,0</w:t>
            </w:r>
            <w:r w:rsidRPr="00D97C52">
              <w:rPr>
                <w:rFonts w:ascii="Arial" w:hAnsi="Arial" w:cs="Arial"/>
              </w:rPr>
              <w:t xml:space="preserve"> тыс. руб., в том числе:</w:t>
            </w:r>
          </w:p>
          <w:p w:rsidR="00D97C52" w:rsidRPr="00D97C52" w:rsidRDefault="00D97C52" w:rsidP="00D97C52">
            <w:pPr>
              <w:rPr>
                <w:rFonts w:ascii="Arial" w:hAnsi="Arial" w:cs="Arial"/>
              </w:rPr>
            </w:pPr>
            <w:r w:rsidRPr="00D97C52">
              <w:rPr>
                <w:rFonts w:ascii="Arial" w:hAnsi="Arial" w:cs="Arial"/>
              </w:rPr>
              <w:t>подпрограмма 1 –  234,00 тыс. руб.</w:t>
            </w:r>
          </w:p>
          <w:p w:rsidR="00D97C52" w:rsidRPr="00D97C52" w:rsidRDefault="00D97C52" w:rsidP="00D97C52">
            <w:pPr>
              <w:rPr>
                <w:rFonts w:ascii="Arial" w:hAnsi="Arial" w:cs="Arial"/>
              </w:rPr>
            </w:pPr>
            <w:r w:rsidRPr="00D97C52">
              <w:rPr>
                <w:rFonts w:ascii="Arial" w:hAnsi="Arial" w:cs="Arial"/>
              </w:rPr>
              <w:t>подпрограмма 2 -  1488,00 тыс. руб.</w:t>
            </w:r>
          </w:p>
          <w:p w:rsidR="00D97C52" w:rsidRPr="00D97C52" w:rsidRDefault="00D97C52" w:rsidP="00D97C52">
            <w:pPr>
              <w:rPr>
                <w:rFonts w:ascii="Arial" w:hAnsi="Arial" w:cs="Arial"/>
              </w:rPr>
            </w:pPr>
            <w:r w:rsidRPr="00D97C52">
              <w:rPr>
                <w:rFonts w:ascii="Arial" w:hAnsi="Arial" w:cs="Arial"/>
              </w:rPr>
              <w:t>подпрограмма 3 -  660,00тыс. руб.</w:t>
            </w:r>
          </w:p>
          <w:p w:rsidR="00D97C52" w:rsidRPr="00D97C52" w:rsidRDefault="00D97C52" w:rsidP="00D97C52">
            <w:pPr>
              <w:rPr>
                <w:rFonts w:ascii="Arial" w:hAnsi="Arial" w:cs="Arial"/>
              </w:rPr>
            </w:pPr>
            <w:r w:rsidRPr="00D97C52">
              <w:rPr>
                <w:rFonts w:ascii="Arial" w:hAnsi="Arial" w:cs="Arial"/>
              </w:rPr>
              <w:t>подпрограмма 4 -   - тыс. руб.</w:t>
            </w:r>
          </w:p>
          <w:p w:rsidR="00D97C52" w:rsidRPr="00D97C52" w:rsidRDefault="00D97C52" w:rsidP="00D97C52">
            <w:pPr>
              <w:rPr>
                <w:rFonts w:ascii="Arial" w:hAnsi="Arial" w:cs="Arial"/>
              </w:rPr>
            </w:pPr>
            <w:r w:rsidRPr="00D97C52">
              <w:rPr>
                <w:rFonts w:ascii="Arial" w:hAnsi="Arial" w:cs="Arial"/>
              </w:rPr>
              <w:t>подпрограмма 5 -  30,00 тыс. руб.</w:t>
            </w:r>
          </w:p>
          <w:p w:rsidR="00D97C52" w:rsidRPr="00D97C52" w:rsidRDefault="00D97C52" w:rsidP="00D97C52">
            <w:pPr>
              <w:rPr>
                <w:rFonts w:ascii="Arial" w:hAnsi="Arial" w:cs="Arial"/>
              </w:rPr>
            </w:pPr>
            <w:r w:rsidRPr="00D97C52">
              <w:rPr>
                <w:rFonts w:ascii="Arial" w:hAnsi="Arial" w:cs="Arial"/>
              </w:rPr>
              <w:t>подпрограмма 6  – 100,00 тыс. руб.</w:t>
            </w:r>
          </w:p>
          <w:p w:rsidR="00D97C52" w:rsidRPr="00D97C52" w:rsidRDefault="00D97C52" w:rsidP="00D97C52">
            <w:pPr>
              <w:rPr>
                <w:rFonts w:ascii="Arial" w:hAnsi="Arial" w:cs="Arial"/>
              </w:rPr>
            </w:pPr>
          </w:p>
          <w:p w:rsidR="00D97C52" w:rsidRPr="00D97C52" w:rsidRDefault="00D97C52" w:rsidP="00D97C52">
            <w:pPr>
              <w:rPr>
                <w:rFonts w:ascii="Arial" w:hAnsi="Arial" w:cs="Arial"/>
              </w:rPr>
            </w:pPr>
            <w:r w:rsidRPr="00D97C52">
              <w:rPr>
                <w:rFonts w:ascii="Arial" w:hAnsi="Arial" w:cs="Arial"/>
                <w:b/>
              </w:rPr>
              <w:t>2019 г. - 3672,0</w:t>
            </w:r>
            <w:r w:rsidRPr="00D97C52">
              <w:rPr>
                <w:rFonts w:ascii="Arial" w:hAnsi="Arial" w:cs="Arial"/>
              </w:rPr>
              <w:t xml:space="preserve"> тыс. руб., в том числе:</w:t>
            </w:r>
          </w:p>
          <w:p w:rsidR="00D97C52" w:rsidRPr="00D97C52" w:rsidRDefault="00D97C52" w:rsidP="00D97C52">
            <w:pPr>
              <w:rPr>
                <w:rFonts w:ascii="Arial" w:hAnsi="Arial" w:cs="Arial"/>
              </w:rPr>
            </w:pPr>
            <w:r w:rsidRPr="00D97C52">
              <w:rPr>
                <w:rFonts w:ascii="Arial" w:hAnsi="Arial" w:cs="Arial"/>
              </w:rPr>
              <w:t>подпрограмма 1 –  234,00 тыс. руб.</w:t>
            </w:r>
          </w:p>
          <w:p w:rsidR="00D97C52" w:rsidRPr="00D97C52" w:rsidRDefault="00D97C52" w:rsidP="00D97C52">
            <w:pPr>
              <w:rPr>
                <w:rFonts w:ascii="Arial" w:hAnsi="Arial" w:cs="Arial"/>
              </w:rPr>
            </w:pPr>
            <w:r w:rsidRPr="00D97C52">
              <w:rPr>
                <w:rFonts w:ascii="Arial" w:hAnsi="Arial" w:cs="Arial"/>
              </w:rPr>
              <w:t>подпрограмма 2 -  1488,00 тыс. руб.</w:t>
            </w:r>
          </w:p>
          <w:p w:rsidR="00D97C52" w:rsidRPr="00D97C52" w:rsidRDefault="00D97C52" w:rsidP="00D97C52">
            <w:pPr>
              <w:rPr>
                <w:rFonts w:ascii="Arial" w:hAnsi="Arial" w:cs="Arial"/>
              </w:rPr>
            </w:pPr>
            <w:r w:rsidRPr="00D97C52">
              <w:rPr>
                <w:rFonts w:ascii="Arial" w:hAnsi="Arial" w:cs="Arial"/>
              </w:rPr>
              <w:t>подпрограмма 3 - 1760,00тыс. руб.</w:t>
            </w:r>
          </w:p>
          <w:p w:rsidR="00D97C52" w:rsidRPr="00D97C52" w:rsidRDefault="00D97C52" w:rsidP="00D97C52">
            <w:pPr>
              <w:rPr>
                <w:rFonts w:ascii="Arial" w:hAnsi="Arial" w:cs="Arial"/>
              </w:rPr>
            </w:pPr>
            <w:r w:rsidRPr="00D97C52">
              <w:rPr>
                <w:rFonts w:ascii="Arial" w:hAnsi="Arial" w:cs="Arial"/>
              </w:rPr>
              <w:t>подпрограмма 4 -   - тыс. руб.</w:t>
            </w:r>
          </w:p>
          <w:p w:rsidR="00D97C52" w:rsidRPr="00D97C52" w:rsidRDefault="00D97C52" w:rsidP="00D97C52">
            <w:pPr>
              <w:rPr>
                <w:rFonts w:ascii="Arial" w:hAnsi="Arial" w:cs="Arial"/>
              </w:rPr>
            </w:pPr>
            <w:r w:rsidRPr="00D97C52">
              <w:rPr>
                <w:rFonts w:ascii="Arial" w:hAnsi="Arial" w:cs="Arial"/>
              </w:rPr>
              <w:t>подпрограмма 5 -  30,00 тыс. руб.</w:t>
            </w:r>
          </w:p>
          <w:p w:rsidR="00D97C52" w:rsidRPr="00D97C52" w:rsidRDefault="00D97C52" w:rsidP="00D97C52">
            <w:pPr>
              <w:rPr>
                <w:rFonts w:ascii="Arial" w:hAnsi="Arial" w:cs="Arial"/>
              </w:rPr>
            </w:pPr>
            <w:r w:rsidRPr="00D97C52">
              <w:rPr>
                <w:rFonts w:ascii="Arial" w:hAnsi="Arial" w:cs="Arial"/>
              </w:rPr>
              <w:t>подпрограмма 6  – 160,00 тыс. руб.</w:t>
            </w:r>
          </w:p>
          <w:p w:rsidR="00D97C52" w:rsidRPr="00D97C52" w:rsidRDefault="00D97C52" w:rsidP="00D97C52">
            <w:pPr>
              <w:rPr>
                <w:rFonts w:ascii="Arial" w:hAnsi="Arial" w:cs="Arial"/>
                <w:color w:val="000000"/>
              </w:rPr>
            </w:pPr>
          </w:p>
        </w:tc>
      </w:tr>
    </w:tbl>
    <w:p w:rsidR="00D97C52" w:rsidRPr="00D97C52" w:rsidRDefault="00D97C52" w:rsidP="00D97C52">
      <w:pPr>
        <w:jc w:val="both"/>
        <w:rPr>
          <w:rFonts w:ascii="Arial" w:hAnsi="Arial" w:cs="Arial"/>
          <w:color w:val="000000"/>
        </w:rPr>
      </w:pPr>
    </w:p>
    <w:p w:rsidR="00D97C52" w:rsidRDefault="00D97C52" w:rsidP="00D97C52">
      <w:pPr>
        <w:jc w:val="center"/>
        <w:rPr>
          <w:rFonts w:ascii="Arial" w:hAnsi="Arial" w:cs="Arial"/>
          <w:b/>
          <w:color w:val="000000"/>
        </w:rPr>
      </w:pPr>
    </w:p>
    <w:p w:rsidR="00D97C52" w:rsidRDefault="00D97C52" w:rsidP="00D97C52">
      <w:pPr>
        <w:jc w:val="center"/>
        <w:rPr>
          <w:rFonts w:ascii="Arial" w:hAnsi="Arial" w:cs="Arial"/>
          <w:b/>
          <w:color w:val="000000"/>
        </w:rPr>
      </w:pPr>
    </w:p>
    <w:p w:rsidR="00D97C52" w:rsidRDefault="00D97C52" w:rsidP="00D97C52">
      <w:pPr>
        <w:jc w:val="center"/>
        <w:rPr>
          <w:rFonts w:ascii="Arial" w:hAnsi="Arial" w:cs="Arial"/>
          <w:b/>
          <w:color w:val="000000"/>
        </w:rPr>
      </w:pPr>
    </w:p>
    <w:p w:rsidR="00D97C52" w:rsidRDefault="00D97C52" w:rsidP="00D97C52">
      <w:pPr>
        <w:jc w:val="center"/>
        <w:rPr>
          <w:rFonts w:ascii="Arial" w:hAnsi="Arial" w:cs="Arial"/>
          <w:b/>
          <w:color w:val="000000"/>
        </w:rPr>
      </w:pPr>
    </w:p>
    <w:p w:rsidR="00D97C52" w:rsidRDefault="00D97C52" w:rsidP="00D97C52">
      <w:pPr>
        <w:jc w:val="center"/>
        <w:rPr>
          <w:rFonts w:ascii="Arial" w:hAnsi="Arial" w:cs="Arial"/>
          <w:b/>
          <w:color w:val="000000"/>
        </w:rPr>
      </w:pPr>
    </w:p>
    <w:p w:rsidR="00D97C52" w:rsidRDefault="00D97C52" w:rsidP="00D97C52">
      <w:pPr>
        <w:jc w:val="center"/>
        <w:rPr>
          <w:rFonts w:ascii="Arial" w:hAnsi="Arial" w:cs="Arial"/>
          <w:b/>
          <w:color w:val="000000"/>
        </w:rPr>
      </w:pPr>
    </w:p>
    <w:p w:rsidR="00D97C52" w:rsidRDefault="00D97C52" w:rsidP="00D97C52">
      <w:pPr>
        <w:jc w:val="center"/>
        <w:rPr>
          <w:rFonts w:ascii="Arial" w:hAnsi="Arial" w:cs="Arial"/>
          <w:b/>
          <w:color w:val="000000"/>
        </w:rPr>
      </w:pPr>
    </w:p>
    <w:p w:rsidR="00D97C52" w:rsidRDefault="00D97C52" w:rsidP="00D97C52">
      <w:pPr>
        <w:jc w:val="center"/>
        <w:rPr>
          <w:rFonts w:ascii="Arial" w:hAnsi="Arial" w:cs="Arial"/>
          <w:b/>
          <w:color w:val="000000"/>
        </w:rPr>
      </w:pPr>
    </w:p>
    <w:p w:rsidR="00D97C52" w:rsidRPr="00D97C52" w:rsidRDefault="00D97C52" w:rsidP="00D97C52">
      <w:pPr>
        <w:jc w:val="center"/>
        <w:rPr>
          <w:rFonts w:ascii="Arial" w:hAnsi="Arial" w:cs="Arial"/>
          <w:b/>
          <w:color w:val="000000"/>
        </w:rPr>
      </w:pPr>
      <w:r w:rsidRPr="00D97C52">
        <w:rPr>
          <w:rFonts w:ascii="Arial" w:hAnsi="Arial" w:cs="Arial"/>
          <w:b/>
          <w:color w:val="000000"/>
        </w:rPr>
        <w:lastRenderedPageBreak/>
        <w:t xml:space="preserve">Раздел </w:t>
      </w:r>
      <w:r w:rsidRPr="00D97C52">
        <w:rPr>
          <w:rFonts w:ascii="Arial" w:hAnsi="Arial" w:cs="Arial"/>
          <w:b/>
          <w:color w:val="000000"/>
          <w:lang w:val="en-US"/>
        </w:rPr>
        <w:t>I</w:t>
      </w:r>
    </w:p>
    <w:p w:rsidR="00D97C52" w:rsidRPr="00D97C52" w:rsidRDefault="00D97C52" w:rsidP="00D97C52">
      <w:pPr>
        <w:jc w:val="center"/>
        <w:rPr>
          <w:rFonts w:ascii="Arial" w:hAnsi="Arial" w:cs="Arial"/>
          <w:color w:val="000000"/>
        </w:rPr>
      </w:pPr>
      <w:r w:rsidRPr="00D97C52">
        <w:rPr>
          <w:rFonts w:ascii="Arial" w:hAnsi="Arial" w:cs="Arial"/>
          <w:color w:val="000000"/>
        </w:rPr>
        <w:t>Общая характеристика сферы реализации муниципальной программы</w:t>
      </w:r>
    </w:p>
    <w:p w:rsidR="00D97C52" w:rsidRPr="00D97C52" w:rsidRDefault="00D97C52" w:rsidP="00D97C52">
      <w:pPr>
        <w:autoSpaceDE w:val="0"/>
        <w:autoSpaceDN w:val="0"/>
        <w:adjustRightInd w:val="0"/>
        <w:jc w:val="center"/>
        <w:rPr>
          <w:rFonts w:ascii="Arial" w:hAnsi="Arial" w:cs="Arial"/>
        </w:rPr>
      </w:pPr>
    </w:p>
    <w:p w:rsidR="00D97C52" w:rsidRPr="00D97C52" w:rsidRDefault="00D97C52" w:rsidP="00D97C52">
      <w:pPr>
        <w:autoSpaceDE w:val="0"/>
        <w:autoSpaceDN w:val="0"/>
        <w:adjustRightInd w:val="0"/>
        <w:jc w:val="center"/>
        <w:rPr>
          <w:rFonts w:ascii="Arial" w:hAnsi="Arial" w:cs="Arial"/>
        </w:rPr>
      </w:pPr>
      <w:r w:rsidRPr="00D97C52">
        <w:rPr>
          <w:rFonts w:ascii="Arial" w:hAnsi="Arial" w:cs="Arial"/>
        </w:rPr>
        <w:t xml:space="preserve">Подраздел </w:t>
      </w:r>
      <w:r w:rsidRPr="00D97C52">
        <w:rPr>
          <w:rFonts w:ascii="Arial" w:hAnsi="Arial" w:cs="Arial"/>
          <w:lang w:val="en-US"/>
        </w:rPr>
        <w:t>I</w:t>
      </w:r>
    </w:p>
    <w:p w:rsidR="00D97C52" w:rsidRPr="00D97C52" w:rsidRDefault="00D97C52" w:rsidP="00D97C52">
      <w:pPr>
        <w:autoSpaceDE w:val="0"/>
        <w:autoSpaceDN w:val="0"/>
        <w:adjustRightInd w:val="0"/>
        <w:jc w:val="center"/>
        <w:rPr>
          <w:rFonts w:ascii="Arial" w:hAnsi="Arial" w:cs="Arial"/>
        </w:rPr>
      </w:pPr>
      <w:r w:rsidRPr="00D97C52">
        <w:rPr>
          <w:rFonts w:ascii="Arial" w:hAnsi="Arial" w:cs="Arial"/>
        </w:rPr>
        <w:t xml:space="preserve">Общая характеристика сферы реализации </w:t>
      </w:r>
      <w:r w:rsidRPr="00D97C52">
        <w:rPr>
          <w:rFonts w:ascii="Arial" w:hAnsi="Arial" w:cs="Arial"/>
          <w:color w:val="000000"/>
        </w:rPr>
        <w:t>муниципальной</w:t>
      </w:r>
      <w:r w:rsidRPr="00D97C52">
        <w:rPr>
          <w:rFonts w:ascii="Arial" w:hAnsi="Arial" w:cs="Arial"/>
        </w:rPr>
        <w:t xml:space="preserve"> программы </w:t>
      </w:r>
    </w:p>
    <w:p w:rsidR="00D97C52" w:rsidRPr="00D97C52" w:rsidRDefault="00D97C52" w:rsidP="00D97C52">
      <w:pPr>
        <w:autoSpaceDE w:val="0"/>
        <w:autoSpaceDN w:val="0"/>
        <w:adjustRightInd w:val="0"/>
        <w:jc w:val="center"/>
        <w:rPr>
          <w:rFonts w:ascii="Arial" w:hAnsi="Arial" w:cs="Arial"/>
        </w:rPr>
      </w:pPr>
      <w:r w:rsidRPr="00D97C52">
        <w:rPr>
          <w:rFonts w:ascii="Arial" w:hAnsi="Arial" w:cs="Arial"/>
        </w:rPr>
        <w:t>и прогноз ее развития</w:t>
      </w:r>
    </w:p>
    <w:p w:rsidR="00D97C52" w:rsidRPr="00D97C52" w:rsidRDefault="00D97C52" w:rsidP="00D97C52">
      <w:pPr>
        <w:tabs>
          <w:tab w:val="num" w:pos="0"/>
        </w:tabs>
        <w:ind w:firstLine="748"/>
        <w:jc w:val="both"/>
        <w:rPr>
          <w:rFonts w:ascii="Arial" w:hAnsi="Arial" w:cs="Arial"/>
          <w:color w:val="000000"/>
        </w:rPr>
      </w:pPr>
      <w:r w:rsidRPr="00D97C52">
        <w:rPr>
          <w:rFonts w:ascii="Arial" w:hAnsi="Arial" w:cs="Arial"/>
          <w:color w:val="000000"/>
        </w:rPr>
        <w:t>1. Муниципальная  программа «Социальная  поддержка и защита населения муниципального образования «Ржевский район» Тверской области на 2014 - 2019 годы»  разработана в соответствии с постановлением Правительства Тверской области от 24.09.2012 № 545-пп «О порядке разработки, реализации  и оценки эффективности государственных программ Тверской области».</w:t>
      </w:r>
    </w:p>
    <w:p w:rsidR="00D97C52" w:rsidRPr="00D97C52" w:rsidRDefault="00D97C52" w:rsidP="00D97C52">
      <w:pPr>
        <w:tabs>
          <w:tab w:val="num" w:pos="0"/>
        </w:tabs>
        <w:ind w:firstLine="748"/>
        <w:jc w:val="both"/>
        <w:rPr>
          <w:rFonts w:ascii="Arial" w:hAnsi="Arial" w:cs="Arial"/>
          <w:color w:val="000000"/>
        </w:rPr>
      </w:pPr>
      <w:r w:rsidRPr="00D97C52">
        <w:rPr>
          <w:rFonts w:ascii="Arial" w:hAnsi="Arial" w:cs="Arial"/>
          <w:color w:val="000000"/>
        </w:rPr>
        <w:t xml:space="preserve">2. Новые целевые установки в сфере социальной поддержки населения,  определенные  в ежегодном Послании Президента Российской Федерации Федеральному Собранию и в ежегодном Послании Губернатора Законодательному Собранию Тверской области, в первую очередь  предусматривают повышение качества и доступности социальных услуг, усиление адресности в предоставлении социальной поддержки. </w:t>
      </w:r>
    </w:p>
    <w:p w:rsidR="00D97C52" w:rsidRPr="00D97C52" w:rsidRDefault="00D97C52" w:rsidP="00D97C52">
      <w:pPr>
        <w:autoSpaceDE w:val="0"/>
        <w:autoSpaceDN w:val="0"/>
        <w:adjustRightInd w:val="0"/>
        <w:ind w:firstLine="709"/>
        <w:jc w:val="both"/>
        <w:rPr>
          <w:rFonts w:ascii="Arial" w:hAnsi="Arial" w:cs="Arial"/>
          <w:color w:val="000000"/>
        </w:rPr>
      </w:pPr>
      <w:r w:rsidRPr="00D97C52">
        <w:rPr>
          <w:rFonts w:ascii="Arial" w:hAnsi="Arial" w:cs="Arial"/>
          <w:color w:val="000000"/>
        </w:rPr>
        <w:t xml:space="preserve">3. В этих целях разработан комплекс дополнительных мер социальной поддержки, реализация которого в рамках муниципальной  программы "Социальная поддержка и защита населения муниципального образования «Ржевский  район» Тверской области на 2014 -2019 годы" будет способствовать формированию благоприятного социального климата в районе. </w:t>
      </w:r>
    </w:p>
    <w:p w:rsidR="00D97C52" w:rsidRPr="00D97C52" w:rsidRDefault="00D97C52" w:rsidP="00D97C52">
      <w:pPr>
        <w:autoSpaceDE w:val="0"/>
        <w:autoSpaceDN w:val="0"/>
        <w:adjustRightInd w:val="0"/>
        <w:ind w:firstLine="709"/>
        <w:jc w:val="both"/>
        <w:rPr>
          <w:rFonts w:ascii="Arial" w:hAnsi="Arial" w:cs="Arial"/>
          <w:color w:val="000000"/>
        </w:rPr>
      </w:pPr>
      <w:r w:rsidRPr="00D97C52">
        <w:rPr>
          <w:rFonts w:ascii="Arial" w:hAnsi="Arial" w:cs="Arial"/>
          <w:color w:val="000000"/>
        </w:rPr>
        <w:t xml:space="preserve">4. </w:t>
      </w:r>
      <w:r w:rsidRPr="00D97C52">
        <w:rPr>
          <w:rFonts w:ascii="Arial" w:hAnsi="Arial" w:cs="Arial"/>
        </w:rPr>
        <w:t>В целях реализации принципа доступности и адресности социальных услуг в ГУ "КЦСОН" Ржевского района действует услуга "социальный автомобиль", в рамках которой осуществляется работа мобильных бригад и предоставление транспортной услуги "социальное такси". О</w:t>
      </w:r>
      <w:r w:rsidRPr="00D97C52">
        <w:rPr>
          <w:rFonts w:ascii="Arial" w:hAnsi="Arial" w:cs="Arial"/>
          <w:color w:val="000000"/>
        </w:rPr>
        <w:t xml:space="preserve">бщая цель которых - удовлетворение потребностей граждан пожилого возраста, инвалидов и семей с детьми в социальных, социально-медицинских, социально-бытовых, культурно-досуговых и иных услугах. </w:t>
      </w:r>
    </w:p>
    <w:p w:rsidR="00D97C52" w:rsidRPr="00D97C52" w:rsidRDefault="00D97C52" w:rsidP="00D97C52">
      <w:pPr>
        <w:widowControl w:val="0"/>
        <w:autoSpaceDE w:val="0"/>
        <w:autoSpaceDN w:val="0"/>
        <w:adjustRightInd w:val="0"/>
        <w:jc w:val="both"/>
        <w:rPr>
          <w:rFonts w:ascii="Arial" w:hAnsi="Arial" w:cs="Arial"/>
        </w:rPr>
      </w:pPr>
      <w:r w:rsidRPr="00D97C52">
        <w:rPr>
          <w:rFonts w:ascii="Arial" w:hAnsi="Arial" w:cs="Arial"/>
        </w:rPr>
        <w:t xml:space="preserve">            5. Низкий уровень бюджетного обеспечения социальных программ не позволяет в полной мере удовлетворить основные жизненные потребности малоимущих и социально  незащищенных слоев населения (пенсионеры, инвалиды, одиноко проживающие граждане). Высокая стоимость газификации домов и квартир не позволяет нуждающимся гражданам провести газификацию жилья. Острой проблемой остается зубопротезирование пенсионеров с доходами ниже прожиточного минимума из-за довольно высокой стоимости данной услуги.</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6. Организация акций для социально уязвимых категорий населения Ржевского района в связи с праздничными датами, а также проведение различных социокультурных мероприятий, посвященных традиционным праздничным датам (День Победы, День защиты детей, День семьи, День пожилого человека и т.д.), будет способствовать повышению социальной активности людей, формированию у них чувства уверенности в государственной и общественной поддержке.</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 xml:space="preserve">7. Актуальной задачей учреждений социальной защиты населения является улучшение демографической ситуации в Ржевском районе, социальная поддержка семьи и детей, профилактика семейного неблагополучия, детской безнадзорности и социального сиротства детей. Проведение в рамках  Программы мероприятий по оказанию поддержки нуждающимся семьям с детьми (организация питания для детей из семей, находящихся в трудной жизненной ситуации, обучающихся в государственных и муниципальных общеобразовательных учреждениях Ржевского района, предоставление услуг проката предметов первой необходимости для детей, обеспечение наборами для новорожденных малообеспеченных семей при рождении детей, проведение акции «1 сентября», в рамках которой оказывается помощь в подготовке к школе детей из малообеспеченных семей) позволит оказать реальную государственную поддержку семьям с детьми, находящимся в сложной жизненной ситуации. </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lastRenderedPageBreak/>
        <w:t xml:space="preserve">8. В целях повышения конкурентоспособности женщин (одиноких и многодетных матерей), имеющих детей до 3 лет,  находящихся в отпуске по уходу за ребенком и испытывающих трудности при возвращении на прежнее место работы в связи с длительным отсутствием на рабочем месте и потерей профессионально-квалификационных качеств, введена услуга по профессиональной подготовке и переподготовке данных категорий граждан. </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9.В Ржевском районе проживают беременные женщины,  нуждающиеся в посещении врача акушера-гинеколога женской консультации. Женские консультации беременным женщинам необходимо посетить в период беременности в среднем 8 раз. Для этого необходима материальная поддержка беременных женщин, проживающих в сельской местности, в виде единовременного пособия на проезд в пригородном транспорте в женскую консультацию для наблюдения по беременности.</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10. В целях стимулирования рождаемости и поддержки материнства предлагается оказание материальной помощи семьям при рождении третьего ребенка и предоставление в прокат предметов ухода за детьми первых трех лет жизни (кроватки, манежи, коляски, ванночки, ходунки и др.) для малообеспеченных и многодетных семей.</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11. Кроме традиционных мер социальной поддержки по предоставлению льготного проезда в 2014 - 2019 годах в рамках Программы будет производиться компенсация затрат на проезд к месту учебы и обратно к месту проживания в пределах Тверской области иногородним студентам, обучающимся в высших, средних специальных и начальных профессиональных учебных заведениях города Твери и Тверской области, а также обучающимся в средних и средних профессиональных учреждениях г. Ржева.</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12. В соответствии с Бюджетным кодексом РФ  и Федеральным законом от 06.10.2003 года № 131-ФЗ «Об общих принципах местного самоуправления в Российской Федерации», предоставления дополнительных мер социальной поддержки отдельным категориям граждан Ржевского района принято постановление Главы Ржевского района от 28.08.2013г. № 714 «Об утверждении тарифов, в том числе льготных, для населения Ржевского района на оказание банных услуг банными предприятиями г. Ржева», а именно:</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 утверждены с 10.09.2013г. тарифы для населения Ржевского района на оказание банных услуг юридическими лицами г. Ржева:</w:t>
      </w:r>
    </w:p>
    <w:p w:rsidR="00D97C52" w:rsidRPr="00D97C52" w:rsidRDefault="00D97C52" w:rsidP="00D97C52">
      <w:pPr>
        <w:widowControl w:val="0"/>
        <w:autoSpaceDE w:val="0"/>
        <w:autoSpaceDN w:val="0"/>
        <w:adjustRightInd w:val="0"/>
        <w:jc w:val="both"/>
        <w:rPr>
          <w:rFonts w:ascii="Arial" w:hAnsi="Arial" w:cs="Arial"/>
        </w:rPr>
      </w:pPr>
      <w:r w:rsidRPr="00D97C52">
        <w:rPr>
          <w:rFonts w:ascii="Arial" w:hAnsi="Arial" w:cs="Arial"/>
        </w:rPr>
        <w:t>Общее отделение бани:</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 на помывку одного человека – 135 рублей;</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 на помывку одного человека отдельных категорий граждан на льготных условиях – 65 рублей.</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13. С учетом специфики уровня жизни сельского населения предусмотрено выделение средств на оказание адресной социальной поддержки участникам Великой Отечественной войны, инвалидам Великой Отечественной войны, вдовам погибших (умерших) участников Великой Отечественной войны, гражданам, награжденным знаком "Житель блокадного Ленинграда", вне зависимости от уровня дохода, а также семьям и одиноко проживающим гражданам, имеющим низкий доход, на газификацию домов и квартир.</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14. Одним из важнейших направлений деятельности по социальной защите населения является организация работы, связанной с оказанием мер социальной поддержки:</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а) оказание государственной социальной помощи (закон Тверской области  от 29.12.04 №85-ЗО):</w:t>
      </w:r>
    </w:p>
    <w:p w:rsidR="00D97C52" w:rsidRPr="00D97C52" w:rsidRDefault="00D97C52" w:rsidP="00D97C52">
      <w:pPr>
        <w:widowControl w:val="0"/>
        <w:autoSpaceDE w:val="0"/>
        <w:autoSpaceDN w:val="0"/>
        <w:adjustRightInd w:val="0"/>
        <w:ind w:firstLine="142"/>
        <w:jc w:val="both"/>
        <w:rPr>
          <w:rFonts w:ascii="Arial" w:hAnsi="Arial" w:cs="Arial"/>
        </w:rPr>
      </w:pPr>
      <w:r w:rsidRPr="00D97C52">
        <w:rPr>
          <w:rFonts w:ascii="Arial" w:hAnsi="Arial" w:cs="Arial"/>
        </w:rPr>
        <w:t>- малоимущим семьям и малоимущим одиноко проживающим гражданам, которые имеют среднедушевой доход ниже величины ПМ;</w:t>
      </w:r>
    </w:p>
    <w:p w:rsidR="00D97C52" w:rsidRPr="00D97C52" w:rsidRDefault="00D97C52" w:rsidP="00D97C52">
      <w:pPr>
        <w:widowControl w:val="0"/>
        <w:autoSpaceDE w:val="0"/>
        <w:autoSpaceDN w:val="0"/>
        <w:adjustRightInd w:val="0"/>
        <w:ind w:firstLine="142"/>
        <w:jc w:val="both"/>
        <w:rPr>
          <w:rFonts w:ascii="Arial" w:hAnsi="Arial" w:cs="Arial"/>
        </w:rPr>
      </w:pPr>
      <w:r w:rsidRPr="00D97C52">
        <w:rPr>
          <w:rFonts w:ascii="Arial" w:hAnsi="Arial" w:cs="Arial"/>
        </w:rPr>
        <w:t>- гражданам, находящимся в трудной жизненной ситуации;</w:t>
      </w:r>
    </w:p>
    <w:p w:rsidR="00D97C52" w:rsidRPr="00D97C52" w:rsidRDefault="00D97C52" w:rsidP="00D97C52">
      <w:pPr>
        <w:widowControl w:val="0"/>
        <w:autoSpaceDE w:val="0"/>
        <w:autoSpaceDN w:val="0"/>
        <w:adjustRightInd w:val="0"/>
        <w:ind w:firstLine="142"/>
        <w:jc w:val="both"/>
        <w:rPr>
          <w:rFonts w:ascii="Arial" w:hAnsi="Arial" w:cs="Arial"/>
        </w:rPr>
      </w:pPr>
      <w:r w:rsidRPr="00D97C52">
        <w:rPr>
          <w:rFonts w:ascii="Arial" w:hAnsi="Arial" w:cs="Arial"/>
        </w:rPr>
        <w:t>- гражданам трудоспособного возраста, не получающим заработную плату (и не получающим при этом пенсию) по уважительным причинам;</w:t>
      </w:r>
    </w:p>
    <w:p w:rsidR="00D97C52" w:rsidRPr="00D97C52" w:rsidRDefault="00D97C52" w:rsidP="00D97C52">
      <w:pPr>
        <w:widowControl w:val="0"/>
        <w:autoSpaceDE w:val="0"/>
        <w:autoSpaceDN w:val="0"/>
        <w:adjustRightInd w:val="0"/>
        <w:ind w:firstLine="142"/>
        <w:jc w:val="both"/>
        <w:rPr>
          <w:rFonts w:ascii="Arial" w:hAnsi="Arial" w:cs="Arial"/>
        </w:rPr>
      </w:pPr>
      <w:r w:rsidRPr="00D97C52">
        <w:rPr>
          <w:rFonts w:ascii="Arial" w:hAnsi="Arial" w:cs="Arial"/>
        </w:rPr>
        <w:lastRenderedPageBreak/>
        <w:t>- гражданам пенсионного возраста, не получающим пенсию по причине отсутствия страхового стажа и не имеющим других источников дохода;</w:t>
      </w:r>
    </w:p>
    <w:p w:rsidR="00D97C52" w:rsidRPr="00D97C52" w:rsidRDefault="00D97C52" w:rsidP="00D97C52">
      <w:pPr>
        <w:widowControl w:val="0"/>
        <w:autoSpaceDE w:val="0"/>
        <w:autoSpaceDN w:val="0"/>
        <w:adjustRightInd w:val="0"/>
        <w:ind w:firstLine="142"/>
        <w:jc w:val="both"/>
        <w:rPr>
          <w:rFonts w:ascii="Arial" w:hAnsi="Arial" w:cs="Arial"/>
        </w:rPr>
      </w:pPr>
      <w:r w:rsidRPr="00D97C52">
        <w:rPr>
          <w:rFonts w:ascii="Arial" w:hAnsi="Arial" w:cs="Arial"/>
        </w:rPr>
        <w:t>-семьям, воспитывающим двух и более детей-инвалидов в возрасте до 18 лет;</w:t>
      </w:r>
    </w:p>
    <w:p w:rsidR="00D97C52" w:rsidRPr="00D97C52" w:rsidRDefault="00D97C52" w:rsidP="00D97C52">
      <w:pPr>
        <w:widowControl w:val="0"/>
        <w:autoSpaceDE w:val="0"/>
        <w:autoSpaceDN w:val="0"/>
        <w:adjustRightInd w:val="0"/>
        <w:ind w:firstLine="142"/>
        <w:jc w:val="both"/>
        <w:rPr>
          <w:rFonts w:ascii="Arial" w:hAnsi="Arial" w:cs="Arial"/>
        </w:rPr>
      </w:pPr>
      <w:r w:rsidRPr="00D97C52">
        <w:rPr>
          <w:rFonts w:ascii="Arial" w:hAnsi="Arial" w:cs="Arial"/>
        </w:rPr>
        <w:t>- семьям, воспитывающим детей-инвалидов, болеющих хроническими заболеваниями: муковисцидозом, фенилкетонурией, онко- и гематологическими заболеваниями центральной нервной системы и др. заболеваниями, требующими длительного наблюдения и лечения по заключению лечебного учреждения;</w:t>
      </w:r>
    </w:p>
    <w:p w:rsidR="00D97C52" w:rsidRPr="00D97C52" w:rsidRDefault="00D97C52" w:rsidP="00D97C52">
      <w:pPr>
        <w:widowControl w:val="0"/>
        <w:autoSpaceDE w:val="0"/>
        <w:autoSpaceDN w:val="0"/>
        <w:adjustRightInd w:val="0"/>
        <w:ind w:firstLine="284"/>
        <w:jc w:val="both"/>
        <w:rPr>
          <w:rFonts w:ascii="Arial" w:hAnsi="Arial" w:cs="Arial"/>
        </w:rPr>
      </w:pPr>
      <w:r w:rsidRPr="00D97C52">
        <w:rPr>
          <w:rFonts w:ascii="Arial" w:hAnsi="Arial" w:cs="Arial"/>
        </w:rPr>
        <w:t>- неработающим пенсионерам, СДД которых ниже ПМ, установленного для данной социально-демографической группы населения, на проезд в общественном транспорте;</w:t>
      </w:r>
    </w:p>
    <w:p w:rsidR="00D97C52" w:rsidRPr="00D97C52" w:rsidRDefault="00D97C52" w:rsidP="00D97C52">
      <w:pPr>
        <w:widowControl w:val="0"/>
        <w:autoSpaceDE w:val="0"/>
        <w:autoSpaceDN w:val="0"/>
        <w:adjustRightInd w:val="0"/>
        <w:ind w:firstLine="284"/>
        <w:jc w:val="both"/>
        <w:rPr>
          <w:rFonts w:ascii="Arial" w:hAnsi="Arial" w:cs="Arial"/>
        </w:rPr>
      </w:pPr>
      <w:r w:rsidRPr="00D97C52">
        <w:rPr>
          <w:rFonts w:ascii="Arial" w:hAnsi="Arial" w:cs="Arial"/>
        </w:rPr>
        <w:t>- лицам, нуждающимся в лечении гемодиализом;</w:t>
      </w:r>
    </w:p>
    <w:p w:rsidR="00D97C52" w:rsidRPr="00D97C52" w:rsidRDefault="00D97C52" w:rsidP="00D97C52">
      <w:pPr>
        <w:widowControl w:val="0"/>
        <w:autoSpaceDE w:val="0"/>
        <w:autoSpaceDN w:val="0"/>
        <w:adjustRightInd w:val="0"/>
        <w:ind w:firstLine="284"/>
        <w:jc w:val="both"/>
        <w:rPr>
          <w:rFonts w:ascii="Arial" w:hAnsi="Arial" w:cs="Arial"/>
        </w:rPr>
      </w:pPr>
      <w:r w:rsidRPr="00D97C52">
        <w:rPr>
          <w:rFonts w:ascii="Arial" w:hAnsi="Arial" w:cs="Arial"/>
        </w:rPr>
        <w:t>- лицам, болеющим сахарным диабетом, состоящим на диспансерном учете и не имеющим группы инвалидности;</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б) компенсация затрат на изготовление и ремонт зубных протезов гражданам, получающим пенсию ниже ПМ для пенсионеров.</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15. Реализация мероприятий по обеспечению своевременного предоставления населению социальных выплат и пособий является одним их приоритетных направлений. Все социальные выплаты производятся в установленные сроки и ежегодно индексируются.</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16. Необходимость предоставления мер социальной защиты отдельным категориям граждан, а также гарантии социальной поддержки и социальных услуг всем гражданам закреплены значительным количеством федеральных, региональных, муниципальных нормативных правовых актов, определяющих полномочия государства по социальной поддержке населения и регулирующих отдельные вопросы социальной поддержки.</w:t>
      </w:r>
    </w:p>
    <w:p w:rsidR="00D97C52" w:rsidRPr="00D97C52" w:rsidRDefault="00D97C52" w:rsidP="00D97C52">
      <w:pPr>
        <w:widowControl w:val="0"/>
        <w:autoSpaceDE w:val="0"/>
        <w:autoSpaceDN w:val="0"/>
        <w:adjustRightInd w:val="0"/>
        <w:ind w:firstLine="748"/>
        <w:jc w:val="both"/>
        <w:rPr>
          <w:rFonts w:ascii="Arial" w:hAnsi="Arial" w:cs="Arial"/>
        </w:rPr>
      </w:pPr>
      <w:r w:rsidRPr="00D97C52">
        <w:rPr>
          <w:rFonts w:ascii="Arial" w:hAnsi="Arial" w:cs="Arial"/>
        </w:rPr>
        <w:t>17. Но существующие меры социальной поддержки, установленные нормами федерального и регионального законодательства, не позволяют в полной мере реализовать мероприятия по социальной поддержке слабо защищенных категорий граждан, обеспечить доступность и качество социальных услуг, привлечь внимание общества к проблемам инвалидов и пожилых людей, создать условия для полноценной интеграции их в общество.</w:t>
      </w:r>
    </w:p>
    <w:p w:rsidR="00D97C52" w:rsidRPr="00D97C52" w:rsidRDefault="00D97C52" w:rsidP="00D97C52">
      <w:pPr>
        <w:autoSpaceDE w:val="0"/>
        <w:autoSpaceDN w:val="0"/>
        <w:adjustRightInd w:val="0"/>
        <w:jc w:val="center"/>
        <w:rPr>
          <w:rFonts w:ascii="Arial" w:hAnsi="Arial" w:cs="Arial"/>
        </w:rPr>
      </w:pPr>
      <w:r w:rsidRPr="00D97C52">
        <w:rPr>
          <w:rFonts w:ascii="Arial" w:hAnsi="Arial" w:cs="Arial"/>
        </w:rPr>
        <w:t xml:space="preserve">Подраздел </w:t>
      </w:r>
      <w:r w:rsidRPr="00D97C52">
        <w:rPr>
          <w:rFonts w:ascii="Arial" w:hAnsi="Arial" w:cs="Arial"/>
          <w:lang w:val="en-US"/>
        </w:rPr>
        <w:t>II</w:t>
      </w:r>
    </w:p>
    <w:p w:rsidR="00D97C52" w:rsidRPr="00D97C52" w:rsidRDefault="00D97C52" w:rsidP="00D97C52">
      <w:pPr>
        <w:autoSpaceDE w:val="0"/>
        <w:autoSpaceDN w:val="0"/>
        <w:adjustRightInd w:val="0"/>
        <w:jc w:val="center"/>
        <w:rPr>
          <w:rFonts w:ascii="Arial" w:hAnsi="Arial" w:cs="Arial"/>
        </w:rPr>
      </w:pPr>
      <w:r w:rsidRPr="00D97C52">
        <w:rPr>
          <w:rFonts w:ascii="Arial" w:hAnsi="Arial" w:cs="Arial"/>
        </w:rPr>
        <w:t>Формулировки основных проблем в указанной сфере и их краткое описание,</w:t>
      </w:r>
    </w:p>
    <w:p w:rsidR="00D97C52" w:rsidRPr="00D97C52" w:rsidRDefault="00D97C52" w:rsidP="00D97C52">
      <w:pPr>
        <w:autoSpaceDE w:val="0"/>
        <w:autoSpaceDN w:val="0"/>
        <w:adjustRightInd w:val="0"/>
        <w:jc w:val="center"/>
        <w:rPr>
          <w:rFonts w:ascii="Arial" w:hAnsi="Arial" w:cs="Arial"/>
        </w:rPr>
      </w:pPr>
      <w:r w:rsidRPr="00D97C52">
        <w:rPr>
          <w:rFonts w:ascii="Arial" w:hAnsi="Arial" w:cs="Arial"/>
        </w:rPr>
        <w:t xml:space="preserve"> включая анализ причин их возникновения</w:t>
      </w:r>
    </w:p>
    <w:p w:rsidR="00D97C52" w:rsidRPr="00D97C52" w:rsidRDefault="00D97C52" w:rsidP="00D97C52">
      <w:pPr>
        <w:jc w:val="both"/>
        <w:rPr>
          <w:rFonts w:ascii="Arial" w:hAnsi="Arial" w:cs="Arial"/>
          <w:color w:val="000000"/>
        </w:rPr>
      </w:pPr>
      <w:r w:rsidRPr="00D97C52">
        <w:rPr>
          <w:rFonts w:ascii="Arial" w:hAnsi="Arial" w:cs="Arial"/>
          <w:color w:val="000000"/>
        </w:rPr>
        <w:t xml:space="preserve">            18. Анализ ситуации в сфере социальной защиты населения в Ржевском районе Тверской области позволяет выявить ряд проблем, которые в настоящее время негативно влияют на достижение стратегической цели в сфере социальной защиты населения. В первую очередь, к ним относятся негативные тенденции в демографической ситуации, старение населения (увеличение доли старших возрастных групп в общей структуре населения) </w:t>
      </w:r>
    </w:p>
    <w:p w:rsidR="00D97C52" w:rsidRPr="00D97C52" w:rsidRDefault="00D97C52" w:rsidP="00D97C52">
      <w:pPr>
        <w:ind w:firstLine="748"/>
        <w:jc w:val="both"/>
        <w:rPr>
          <w:rFonts w:ascii="Arial" w:hAnsi="Arial" w:cs="Arial"/>
          <w:color w:val="000000"/>
        </w:rPr>
      </w:pPr>
      <w:r w:rsidRPr="00D97C52">
        <w:rPr>
          <w:rFonts w:ascii="Arial" w:hAnsi="Arial" w:cs="Arial"/>
          <w:color w:val="000000"/>
        </w:rPr>
        <w:t>19. Не преодолена в полном объеме тенденция  сокращения численности детского населения, у  части детей дошкольного возраста и обучающихся в общеобразовательных учреждениях обнаруживаются различные заболевания и функциональные отклонения, в  уязвимом положении находятся дети в возрасте от полутора до трех лет, дети из многодетных и неполных семей и дети безработных родителей.</w:t>
      </w:r>
    </w:p>
    <w:p w:rsidR="00D97C52" w:rsidRPr="00D97C52" w:rsidRDefault="00D97C52" w:rsidP="00D97C52">
      <w:pPr>
        <w:autoSpaceDE w:val="0"/>
        <w:autoSpaceDN w:val="0"/>
        <w:adjustRightInd w:val="0"/>
        <w:ind w:firstLine="748"/>
        <w:jc w:val="both"/>
        <w:rPr>
          <w:rFonts w:ascii="Arial" w:hAnsi="Arial" w:cs="Arial"/>
          <w:color w:val="000000"/>
        </w:rPr>
      </w:pPr>
      <w:r w:rsidRPr="00D97C52">
        <w:rPr>
          <w:rFonts w:ascii="Arial" w:hAnsi="Arial" w:cs="Arial"/>
          <w:color w:val="000000"/>
        </w:rPr>
        <w:t>20. Существующие проблемы в сфере детства настоятельно требуют от органов  местного самоуправления, гражданского общества принятия неотложных мер для улучшения положения детей и их защиты.</w:t>
      </w:r>
    </w:p>
    <w:p w:rsidR="00D97C52" w:rsidRPr="00D97C52" w:rsidRDefault="00D97C52" w:rsidP="00D97C52">
      <w:pPr>
        <w:tabs>
          <w:tab w:val="num" w:pos="0"/>
        </w:tabs>
        <w:ind w:firstLine="748"/>
        <w:jc w:val="both"/>
        <w:rPr>
          <w:rFonts w:ascii="Arial" w:hAnsi="Arial" w:cs="Arial"/>
        </w:rPr>
      </w:pPr>
      <w:r w:rsidRPr="00D97C52">
        <w:rPr>
          <w:rFonts w:ascii="Arial" w:hAnsi="Arial" w:cs="Arial"/>
          <w:bCs/>
          <w:color w:val="000000"/>
        </w:rPr>
        <w:t xml:space="preserve">21. Необходимость предоставления мер социальной защиты отдельным категориям граждан, а также гарантии социальной поддержки и социальных услуг всем гражданам закреплены значительным количеством федеральных, региональных, муниципальных нормативных правовых актов, определяющих полномочия государства по социальной поддержке населения и регулирующих отдельные вопросы социальной </w:t>
      </w:r>
      <w:r w:rsidRPr="00D97C52">
        <w:rPr>
          <w:rFonts w:ascii="Arial" w:hAnsi="Arial" w:cs="Arial"/>
          <w:bCs/>
          <w:color w:val="000000"/>
        </w:rPr>
        <w:lastRenderedPageBreak/>
        <w:t xml:space="preserve">поддержки. </w:t>
      </w:r>
      <w:r w:rsidRPr="00D97C52">
        <w:rPr>
          <w:rFonts w:ascii="Arial" w:hAnsi="Arial" w:cs="Arial"/>
          <w:color w:val="000000"/>
        </w:rPr>
        <w:t xml:space="preserve">Эффективное решение этих проблем возможно при разработке и целенаправленной реализации социальной политики, основой которой является настоящая программа, разработанная на основании муниципальной программы   социально-экономического развития Тверской области на период до 2020 года. Социальные проблемы не могут быть решены только средствами бюджета и силами государственных органов. Привлечение внимания общественности и неправительственных организаций к решению проблем социально уязвимых слоев населения будет способствовать не только решению конкретных проблем, но и повышению социальной ответственности бизнеса и общественности, формированию благоприятного социального климата в Ржевском районе. </w:t>
      </w:r>
    </w:p>
    <w:p w:rsidR="00D97C52" w:rsidRPr="00D97C52" w:rsidRDefault="00D97C52" w:rsidP="00D97C52">
      <w:pPr>
        <w:ind w:firstLine="748"/>
        <w:jc w:val="both"/>
        <w:rPr>
          <w:rFonts w:ascii="Arial" w:hAnsi="Arial" w:cs="Arial"/>
        </w:rPr>
      </w:pPr>
      <w:r w:rsidRPr="00D97C52">
        <w:rPr>
          <w:rFonts w:ascii="Arial" w:hAnsi="Arial" w:cs="Arial"/>
          <w:color w:val="000000"/>
        </w:rPr>
        <w:t>22. С учетом общенациональных и региональных приоритетов долгосрочного социально-экономического развития Тверской области, Ржевского района, а также в соответствии с ежегодными посланиями Президента Российской Федерации, поручениями и ежегодными посланиями Губернатора Тверской области Законодательному Собранию Тверской области можно выделить ряд первоочередных задач, на решение которых будут  направлены действия отрасли:</w:t>
      </w:r>
    </w:p>
    <w:p w:rsidR="00D97C52" w:rsidRPr="00D97C52" w:rsidRDefault="00D97C52" w:rsidP="00D97C52">
      <w:pPr>
        <w:ind w:firstLine="748"/>
        <w:jc w:val="both"/>
        <w:rPr>
          <w:rFonts w:ascii="Arial" w:hAnsi="Arial" w:cs="Arial"/>
        </w:rPr>
      </w:pPr>
      <w:r w:rsidRPr="00D97C52">
        <w:rPr>
          <w:rFonts w:ascii="Arial" w:hAnsi="Arial" w:cs="Arial"/>
        </w:rPr>
        <w:t xml:space="preserve">а) усиление работы с семьями, воспитывающими детей, с целью раннего выявления семейного неблагополучия и проведение мероприятий, направленных на  помощь семье по выходу из кризиса, поскольку  выявление и своевременная работа  по устранению причин позволит минимизировать последствия и сохранить для ребенка кровную семью; </w:t>
      </w:r>
    </w:p>
    <w:p w:rsidR="00D97C52" w:rsidRPr="00D97C52" w:rsidRDefault="00D97C52" w:rsidP="00D97C52">
      <w:pPr>
        <w:ind w:firstLine="748"/>
        <w:jc w:val="both"/>
        <w:outlineLvl w:val="0"/>
        <w:rPr>
          <w:rFonts w:ascii="Arial" w:hAnsi="Arial" w:cs="Arial"/>
        </w:rPr>
      </w:pPr>
      <w:r w:rsidRPr="00D97C52">
        <w:rPr>
          <w:rFonts w:ascii="Arial" w:hAnsi="Arial" w:cs="Arial"/>
        </w:rPr>
        <w:t xml:space="preserve">б) проведение мероприятий по оптимизации работы государственных учреждений;  </w:t>
      </w:r>
    </w:p>
    <w:p w:rsidR="00D97C52" w:rsidRPr="00D97C52" w:rsidRDefault="00D97C52" w:rsidP="00D97C52">
      <w:pPr>
        <w:ind w:firstLine="748"/>
        <w:jc w:val="both"/>
        <w:outlineLvl w:val="0"/>
        <w:rPr>
          <w:rFonts w:ascii="Arial" w:hAnsi="Arial" w:cs="Arial"/>
        </w:rPr>
      </w:pPr>
      <w:r w:rsidRPr="00D97C52">
        <w:rPr>
          <w:rFonts w:ascii="Arial" w:hAnsi="Arial" w:cs="Arial"/>
        </w:rPr>
        <w:t>в) профилактика семейного неблагополучия и обеспечение семейного устройства детей-сирот и детей, оставшихся без попечения родителей;</w:t>
      </w:r>
    </w:p>
    <w:p w:rsidR="00D97C52" w:rsidRPr="00D97C52" w:rsidRDefault="00D97C52" w:rsidP="00D97C52">
      <w:pPr>
        <w:ind w:firstLine="748"/>
        <w:jc w:val="both"/>
        <w:outlineLvl w:val="0"/>
        <w:rPr>
          <w:rFonts w:ascii="Arial" w:hAnsi="Arial" w:cs="Arial"/>
        </w:rPr>
      </w:pPr>
      <w:r w:rsidRPr="00D97C52">
        <w:rPr>
          <w:rFonts w:ascii="Arial" w:hAnsi="Arial" w:cs="Arial"/>
        </w:rPr>
        <w:t>г) совершенствование деятельности системы учреждений безнадзорности и беспризорности, через внедрение новых технологий направленных на раннее выявление факторов семейного неблагополучия во всех его проявлениях и оказание оперативной социальной поддержки семьям с детьми, находящимся в социально опасном положении;</w:t>
      </w:r>
    </w:p>
    <w:p w:rsidR="00D97C52" w:rsidRPr="00D97C52" w:rsidRDefault="00D97C52" w:rsidP="00D97C52">
      <w:pPr>
        <w:ind w:firstLine="748"/>
        <w:jc w:val="both"/>
        <w:outlineLvl w:val="0"/>
        <w:rPr>
          <w:rFonts w:ascii="Arial" w:hAnsi="Arial" w:cs="Arial"/>
        </w:rPr>
      </w:pPr>
      <w:r w:rsidRPr="00D97C52">
        <w:rPr>
          <w:rFonts w:ascii="Arial" w:hAnsi="Arial" w:cs="Arial"/>
        </w:rPr>
        <w:t>д) обеспечение психолого-педагогического сопровождения с целью повышения родительской компетентности, оказания адресной помощи семье по разрешению внутрисемейных конфликтов и преобразованию их в конструктивную социальную деятельность;</w:t>
      </w:r>
    </w:p>
    <w:p w:rsidR="00D97C52" w:rsidRPr="00D97C52" w:rsidRDefault="00D97C52" w:rsidP="00D97C52">
      <w:pPr>
        <w:jc w:val="both"/>
        <w:rPr>
          <w:rFonts w:ascii="Arial" w:hAnsi="Arial" w:cs="Arial"/>
          <w:color w:val="000000"/>
        </w:rPr>
      </w:pPr>
      <w:r w:rsidRPr="00D97C52">
        <w:rPr>
          <w:rFonts w:ascii="Arial" w:hAnsi="Arial" w:cs="Arial"/>
          <w:color w:val="000000"/>
        </w:rPr>
        <w:t xml:space="preserve">          23. Переход к адресным видам социальной помощи, введение критериев нуждаемости для предоставления адресной социальной помощи сегодня становится приоритетным направлением в сфере социальной поддержки малоимущим гражданам, как и реализация комплекса мер, направленных на защиту прав инвалидов и лиц с ограниченными возможностями, полное и эффективное вовлечение и включение инвалидов в общество, а также  равенство возможностей для их участия в экономической и общественной жизни. </w:t>
      </w:r>
    </w:p>
    <w:p w:rsidR="00D97C52" w:rsidRPr="00D97C52" w:rsidRDefault="00D97C52" w:rsidP="00D97C52">
      <w:pPr>
        <w:jc w:val="both"/>
        <w:rPr>
          <w:rFonts w:ascii="Arial" w:hAnsi="Arial" w:cs="Arial"/>
          <w:color w:val="000000"/>
        </w:rPr>
      </w:pPr>
    </w:p>
    <w:p w:rsidR="00D97C52" w:rsidRPr="00D97C52" w:rsidRDefault="00D97C52" w:rsidP="00D97C52">
      <w:pPr>
        <w:jc w:val="center"/>
        <w:rPr>
          <w:rFonts w:ascii="Arial" w:hAnsi="Arial" w:cs="Arial"/>
          <w:b/>
          <w:color w:val="000000"/>
        </w:rPr>
      </w:pPr>
      <w:r w:rsidRPr="00D97C52">
        <w:rPr>
          <w:rFonts w:ascii="Arial" w:hAnsi="Arial" w:cs="Arial"/>
          <w:b/>
          <w:bCs/>
          <w:color w:val="000000"/>
        </w:rPr>
        <w:t xml:space="preserve">Раздел </w:t>
      </w:r>
      <w:r w:rsidRPr="00D97C52">
        <w:rPr>
          <w:rFonts w:ascii="Arial" w:hAnsi="Arial" w:cs="Arial"/>
          <w:b/>
          <w:bCs/>
          <w:color w:val="000000"/>
          <w:lang w:val="en-US"/>
        </w:rPr>
        <w:t>II</w:t>
      </w:r>
    </w:p>
    <w:p w:rsidR="00D97C52" w:rsidRPr="00D97C52" w:rsidRDefault="00D97C52" w:rsidP="00D97C52">
      <w:pPr>
        <w:autoSpaceDE w:val="0"/>
        <w:autoSpaceDN w:val="0"/>
        <w:adjustRightInd w:val="0"/>
        <w:jc w:val="center"/>
        <w:rPr>
          <w:rFonts w:ascii="Arial" w:hAnsi="Arial" w:cs="Arial"/>
        </w:rPr>
      </w:pPr>
      <w:r w:rsidRPr="00D97C52">
        <w:rPr>
          <w:rFonts w:ascii="Arial" w:hAnsi="Arial" w:cs="Arial"/>
          <w:bCs/>
          <w:color w:val="000000"/>
        </w:rPr>
        <w:t>Ц</w:t>
      </w:r>
      <w:r w:rsidRPr="00D97C52">
        <w:rPr>
          <w:rFonts w:ascii="Arial" w:hAnsi="Arial" w:cs="Arial"/>
        </w:rPr>
        <w:t>ель</w:t>
      </w:r>
      <w:r w:rsidRPr="00D97C52">
        <w:rPr>
          <w:rFonts w:ascii="Arial" w:hAnsi="Arial" w:cs="Arial"/>
          <w:bCs/>
          <w:color w:val="000000"/>
        </w:rPr>
        <w:t xml:space="preserve"> </w:t>
      </w:r>
      <w:r w:rsidRPr="00D97C52">
        <w:rPr>
          <w:rFonts w:ascii="Arial" w:hAnsi="Arial" w:cs="Arial"/>
        </w:rPr>
        <w:t xml:space="preserve">муниципальной программы  </w:t>
      </w:r>
    </w:p>
    <w:p w:rsidR="00D97C52" w:rsidRPr="00D97C52" w:rsidRDefault="00D97C52" w:rsidP="00D97C52">
      <w:pPr>
        <w:widowControl w:val="0"/>
        <w:shd w:val="clear" w:color="auto" w:fill="FFFFFF"/>
        <w:autoSpaceDE w:val="0"/>
        <w:autoSpaceDN w:val="0"/>
        <w:adjustRightInd w:val="0"/>
        <w:ind w:firstLine="748"/>
        <w:jc w:val="both"/>
        <w:rPr>
          <w:rFonts w:ascii="Arial" w:hAnsi="Arial" w:cs="Arial"/>
          <w:color w:val="000000"/>
        </w:rPr>
      </w:pPr>
      <w:r w:rsidRPr="00D97C52">
        <w:rPr>
          <w:rFonts w:ascii="Arial" w:hAnsi="Arial" w:cs="Arial"/>
          <w:color w:val="000000"/>
        </w:rPr>
        <w:t>24. Муниципальная программа «Социальная  поддержка и защита населения муниципального образования  «Ржевский район» Тверской области на 2014-2019 годы» направлена на достижение следующей цели: «Социальная поддержка и улучшение качества жизни социально-уязвимых категорий граждан, сокращение бедности за счет развития адресных форм социальной помощи»</w:t>
      </w:r>
    </w:p>
    <w:p w:rsidR="00D97C52" w:rsidRPr="00D97C52" w:rsidRDefault="00D97C52" w:rsidP="00D97C52">
      <w:pPr>
        <w:autoSpaceDE w:val="0"/>
        <w:autoSpaceDN w:val="0"/>
        <w:adjustRightInd w:val="0"/>
        <w:ind w:firstLine="748"/>
        <w:jc w:val="both"/>
        <w:rPr>
          <w:rFonts w:ascii="Arial" w:hAnsi="Arial" w:cs="Arial"/>
          <w:color w:val="000000"/>
        </w:rPr>
      </w:pPr>
      <w:r w:rsidRPr="00D97C52">
        <w:rPr>
          <w:rFonts w:ascii="Arial" w:hAnsi="Arial" w:cs="Arial"/>
          <w:color w:val="000000"/>
        </w:rPr>
        <w:t>25</w:t>
      </w:r>
      <w:r w:rsidRPr="00D97C52">
        <w:rPr>
          <w:rFonts w:ascii="Arial" w:hAnsi="Arial" w:cs="Arial"/>
        </w:rPr>
        <w:t>. Показателем,  характеризующим</w:t>
      </w:r>
      <w:r w:rsidRPr="00D97C52">
        <w:rPr>
          <w:rFonts w:ascii="Arial" w:hAnsi="Arial" w:cs="Arial"/>
          <w:color w:val="000000"/>
        </w:rPr>
        <w:t xml:space="preserve"> достижение цели муниципальной программы   является:</w:t>
      </w:r>
    </w:p>
    <w:p w:rsidR="00D97C52" w:rsidRPr="00D97C52" w:rsidRDefault="00D97C52" w:rsidP="00D97C52">
      <w:pPr>
        <w:shd w:val="clear" w:color="auto" w:fill="FFFFFF"/>
        <w:autoSpaceDE w:val="0"/>
        <w:autoSpaceDN w:val="0"/>
        <w:adjustRightInd w:val="0"/>
        <w:ind w:firstLine="748"/>
        <w:jc w:val="both"/>
        <w:outlineLvl w:val="1"/>
        <w:rPr>
          <w:rFonts w:ascii="Arial" w:hAnsi="Arial" w:cs="Arial"/>
          <w:color w:val="000000"/>
        </w:rPr>
      </w:pPr>
      <w:r w:rsidRPr="00D97C52">
        <w:rPr>
          <w:rFonts w:ascii="Arial" w:hAnsi="Arial" w:cs="Arial"/>
          <w:color w:val="000000"/>
        </w:rPr>
        <w:t>а) «доля граждан, охваченных мерами социальной поддержки от общего числа населения района»;</w:t>
      </w:r>
    </w:p>
    <w:p w:rsidR="00D97C52" w:rsidRPr="00D97C52" w:rsidRDefault="00D97C52" w:rsidP="00D97C52">
      <w:pPr>
        <w:ind w:firstLine="561"/>
        <w:jc w:val="center"/>
        <w:rPr>
          <w:rFonts w:ascii="Arial" w:hAnsi="Arial" w:cs="Arial"/>
          <w:b/>
          <w:color w:val="000000"/>
        </w:rPr>
      </w:pPr>
    </w:p>
    <w:p w:rsidR="00D97C52" w:rsidRPr="00D97C52" w:rsidRDefault="00D97C52" w:rsidP="00D97C52">
      <w:pPr>
        <w:ind w:firstLine="561"/>
        <w:jc w:val="center"/>
        <w:rPr>
          <w:rFonts w:ascii="Arial" w:hAnsi="Arial" w:cs="Arial"/>
          <w:b/>
          <w:color w:val="000000"/>
        </w:rPr>
      </w:pPr>
    </w:p>
    <w:p w:rsidR="00D97C52" w:rsidRPr="00D97C52" w:rsidRDefault="00D97C52" w:rsidP="00D97C52">
      <w:pPr>
        <w:ind w:firstLine="561"/>
        <w:jc w:val="center"/>
        <w:rPr>
          <w:rFonts w:ascii="Arial" w:hAnsi="Arial" w:cs="Arial"/>
          <w:b/>
          <w:color w:val="000000"/>
        </w:rPr>
      </w:pPr>
      <w:r w:rsidRPr="00D97C52">
        <w:rPr>
          <w:rFonts w:ascii="Arial" w:hAnsi="Arial" w:cs="Arial"/>
          <w:b/>
          <w:color w:val="000000"/>
        </w:rPr>
        <w:t xml:space="preserve">Раздел </w:t>
      </w:r>
      <w:r w:rsidRPr="00D97C52">
        <w:rPr>
          <w:rFonts w:ascii="Arial" w:hAnsi="Arial" w:cs="Arial"/>
          <w:b/>
          <w:color w:val="000000"/>
          <w:lang w:val="en-US"/>
        </w:rPr>
        <w:t>III</w:t>
      </w:r>
      <w:r w:rsidRPr="00D97C52">
        <w:rPr>
          <w:rFonts w:ascii="Arial" w:hAnsi="Arial" w:cs="Arial"/>
          <w:b/>
          <w:color w:val="000000"/>
        </w:rPr>
        <w:t xml:space="preserve"> </w:t>
      </w:r>
    </w:p>
    <w:p w:rsidR="00D97C52" w:rsidRPr="00D97C52" w:rsidRDefault="00D97C52" w:rsidP="00D97C52">
      <w:pPr>
        <w:ind w:firstLine="561"/>
        <w:jc w:val="center"/>
        <w:rPr>
          <w:rFonts w:ascii="Arial" w:hAnsi="Arial" w:cs="Arial"/>
          <w:color w:val="000000"/>
        </w:rPr>
      </w:pPr>
      <w:r w:rsidRPr="00D97C52">
        <w:rPr>
          <w:rFonts w:ascii="Arial" w:hAnsi="Arial" w:cs="Arial"/>
          <w:color w:val="000000"/>
        </w:rPr>
        <w:t>Подпрограммы</w:t>
      </w:r>
    </w:p>
    <w:p w:rsidR="00D97C52" w:rsidRPr="00D97C52" w:rsidRDefault="00D97C52" w:rsidP="00D97C52">
      <w:pPr>
        <w:tabs>
          <w:tab w:val="num" w:pos="0"/>
        </w:tabs>
        <w:ind w:firstLine="748"/>
        <w:jc w:val="both"/>
        <w:rPr>
          <w:rFonts w:ascii="Arial" w:hAnsi="Arial" w:cs="Arial"/>
          <w:bCs/>
          <w:color w:val="000000"/>
        </w:rPr>
      </w:pPr>
      <w:r w:rsidRPr="00D97C52">
        <w:rPr>
          <w:rFonts w:ascii="Arial" w:hAnsi="Arial" w:cs="Arial"/>
          <w:bCs/>
          <w:color w:val="000000"/>
        </w:rPr>
        <w:t>26</w:t>
      </w:r>
      <w:r w:rsidRPr="00D97C52">
        <w:rPr>
          <w:rFonts w:ascii="Arial" w:hAnsi="Arial" w:cs="Arial"/>
          <w:color w:val="000000"/>
        </w:rPr>
        <w:t>. Результаты диагностики социальных проблем, решение которых относится к функции системы социальной защиты населения, указывают на актуальность следующих направлений ее развития: поддержка граждан пожилого возраста, преимущественно за счет развития сектора услуг; усиление социальной защиты семей с детьми, в основном за счет оптимизации системы пособий; создание условий для социальной интеграции лиц с ограниченными возможностями здоровья; преодоление крайних форм проявления бедности и социальной исключенности. Институциональное развитие социальной защиты требует повышения ее эффективности и результативности. Их решение в рамках обозначенной цели предопределяет необходимость реализации шести подпрограмм</w:t>
      </w:r>
      <w:r w:rsidRPr="00D97C52">
        <w:rPr>
          <w:rFonts w:ascii="Arial" w:hAnsi="Arial" w:cs="Arial"/>
          <w:bCs/>
          <w:color w:val="000000"/>
        </w:rPr>
        <w:t>:</w:t>
      </w:r>
    </w:p>
    <w:p w:rsidR="00D97C52" w:rsidRPr="00D97C52" w:rsidRDefault="00D97C52" w:rsidP="00D97C52">
      <w:pPr>
        <w:tabs>
          <w:tab w:val="num" w:pos="284"/>
        </w:tabs>
        <w:ind w:left="142" w:hanging="142"/>
        <w:jc w:val="both"/>
        <w:rPr>
          <w:rFonts w:ascii="Arial" w:hAnsi="Arial" w:cs="Arial"/>
          <w:bCs/>
          <w:color w:val="000000"/>
        </w:rPr>
      </w:pPr>
      <w:r w:rsidRPr="00D97C52">
        <w:rPr>
          <w:rFonts w:ascii="Arial" w:hAnsi="Arial" w:cs="Arial"/>
          <w:bCs/>
          <w:color w:val="000000"/>
        </w:rPr>
        <w:t>а) подпрограмма 1. «Социальная поддержка семей с детьми»;</w:t>
      </w:r>
    </w:p>
    <w:p w:rsidR="00D97C52" w:rsidRPr="00D97C52" w:rsidRDefault="00D97C52" w:rsidP="00D97C52">
      <w:pPr>
        <w:tabs>
          <w:tab w:val="num" w:pos="284"/>
        </w:tabs>
        <w:ind w:left="142" w:hanging="142"/>
        <w:jc w:val="both"/>
        <w:rPr>
          <w:rFonts w:ascii="Arial" w:hAnsi="Arial" w:cs="Arial"/>
          <w:bCs/>
          <w:color w:val="000000"/>
        </w:rPr>
      </w:pPr>
      <w:r w:rsidRPr="00D97C52">
        <w:rPr>
          <w:rFonts w:ascii="Arial" w:hAnsi="Arial" w:cs="Arial"/>
          <w:bCs/>
          <w:color w:val="000000"/>
        </w:rPr>
        <w:t>б) подпрограмма 2.   «Социальная     поддержка старшего поколения, ветеранов Великой Отечественной войны, ветеранов боевых действий и членов их семей»;</w:t>
      </w:r>
    </w:p>
    <w:p w:rsidR="00D97C52" w:rsidRPr="00D97C52" w:rsidRDefault="00D97C52" w:rsidP="00D97C52">
      <w:pPr>
        <w:tabs>
          <w:tab w:val="num" w:pos="284"/>
        </w:tabs>
        <w:ind w:left="142" w:hanging="142"/>
        <w:jc w:val="both"/>
        <w:rPr>
          <w:rFonts w:ascii="Arial" w:hAnsi="Arial" w:cs="Arial"/>
          <w:bCs/>
          <w:color w:val="000000"/>
        </w:rPr>
      </w:pPr>
      <w:r w:rsidRPr="00D97C52">
        <w:rPr>
          <w:rFonts w:ascii="Arial" w:hAnsi="Arial" w:cs="Arial"/>
          <w:bCs/>
          <w:color w:val="000000"/>
        </w:rPr>
        <w:t xml:space="preserve">в) подпрограмма 3.     </w:t>
      </w:r>
      <w:r w:rsidRPr="00D97C52">
        <w:rPr>
          <w:rFonts w:ascii="Arial" w:hAnsi="Arial" w:cs="Arial"/>
          <w:color w:val="000000"/>
        </w:rPr>
        <w:t>«Предоставление      иных  форм  социальной  поддержки  отдельным   категориям граждан»</w:t>
      </w:r>
      <w:r w:rsidRPr="00D97C52">
        <w:rPr>
          <w:rFonts w:ascii="Arial" w:hAnsi="Arial" w:cs="Arial"/>
          <w:bCs/>
          <w:color w:val="000000"/>
        </w:rPr>
        <w:t>;</w:t>
      </w:r>
    </w:p>
    <w:p w:rsidR="00D97C52" w:rsidRPr="00D97C52" w:rsidRDefault="00D97C52" w:rsidP="00D97C52">
      <w:pPr>
        <w:tabs>
          <w:tab w:val="num" w:pos="284"/>
          <w:tab w:val="num" w:pos="561"/>
        </w:tabs>
        <w:ind w:left="142" w:hanging="142"/>
        <w:jc w:val="both"/>
        <w:rPr>
          <w:rFonts w:ascii="Arial" w:hAnsi="Arial" w:cs="Arial"/>
          <w:bCs/>
          <w:color w:val="000000"/>
        </w:rPr>
      </w:pPr>
      <w:r w:rsidRPr="00D97C52">
        <w:rPr>
          <w:rFonts w:ascii="Arial" w:hAnsi="Arial" w:cs="Arial"/>
          <w:bCs/>
          <w:color w:val="000000"/>
        </w:rPr>
        <w:t xml:space="preserve">г) подпрограмма 4. «Профилактика социальной исключенности»; </w:t>
      </w:r>
    </w:p>
    <w:p w:rsidR="00D97C52" w:rsidRPr="00D97C52" w:rsidRDefault="00D97C52" w:rsidP="00D97C52">
      <w:pPr>
        <w:tabs>
          <w:tab w:val="num" w:pos="284"/>
        </w:tabs>
        <w:ind w:left="142" w:hanging="142"/>
        <w:jc w:val="both"/>
        <w:rPr>
          <w:rFonts w:ascii="Arial" w:hAnsi="Arial" w:cs="Arial"/>
          <w:bCs/>
          <w:color w:val="000000"/>
        </w:rPr>
      </w:pPr>
      <w:r w:rsidRPr="00D97C52">
        <w:rPr>
          <w:rFonts w:ascii="Arial" w:hAnsi="Arial" w:cs="Arial"/>
          <w:bCs/>
          <w:color w:val="000000"/>
        </w:rPr>
        <w:t xml:space="preserve">д) подпрограмма 5.   </w:t>
      </w:r>
      <w:r w:rsidRPr="00D97C52">
        <w:rPr>
          <w:rFonts w:ascii="Arial" w:hAnsi="Arial" w:cs="Arial"/>
          <w:color w:val="000000"/>
        </w:rPr>
        <w:t>«Содействие временной занятости и безработных и ищущих работу граждан»;</w:t>
      </w:r>
    </w:p>
    <w:p w:rsidR="00D97C52" w:rsidRPr="00D97C52" w:rsidRDefault="00D97C52" w:rsidP="00D97C52">
      <w:pPr>
        <w:tabs>
          <w:tab w:val="num" w:pos="284"/>
        </w:tabs>
        <w:ind w:left="142" w:hanging="142"/>
        <w:jc w:val="both"/>
        <w:rPr>
          <w:rFonts w:ascii="Arial" w:hAnsi="Arial" w:cs="Arial"/>
          <w:bCs/>
          <w:color w:val="000000"/>
        </w:rPr>
      </w:pPr>
      <w:r w:rsidRPr="00D97C52">
        <w:rPr>
          <w:rFonts w:ascii="Arial" w:hAnsi="Arial" w:cs="Arial"/>
          <w:bCs/>
          <w:color w:val="000000"/>
        </w:rPr>
        <w:t xml:space="preserve">е) </w:t>
      </w:r>
      <w:r w:rsidRPr="00D97C52">
        <w:rPr>
          <w:rFonts w:ascii="Arial" w:hAnsi="Arial" w:cs="Arial"/>
          <w:color w:val="000000"/>
        </w:rPr>
        <w:t xml:space="preserve">подпрограмма 6.    </w:t>
      </w:r>
      <w:r w:rsidRPr="00D97C52">
        <w:rPr>
          <w:rFonts w:ascii="Arial" w:hAnsi="Arial" w:cs="Arial"/>
        </w:rPr>
        <w:t>«Повышение   статуса города Ржева, удостоенного почетного  звания  Российской Федерации «Город воинской славы»».</w:t>
      </w:r>
      <w:r w:rsidRPr="00D97C52">
        <w:rPr>
          <w:rFonts w:ascii="Arial" w:hAnsi="Arial" w:cs="Arial"/>
          <w:color w:val="000000"/>
        </w:rPr>
        <w:t xml:space="preserve">  </w:t>
      </w:r>
    </w:p>
    <w:p w:rsidR="00D97C52" w:rsidRPr="00D97C52" w:rsidRDefault="00D97C52" w:rsidP="00D97C52">
      <w:pPr>
        <w:autoSpaceDE w:val="0"/>
        <w:autoSpaceDN w:val="0"/>
        <w:adjustRightInd w:val="0"/>
        <w:rPr>
          <w:rFonts w:ascii="Arial" w:hAnsi="Arial" w:cs="Arial"/>
        </w:rPr>
      </w:pPr>
    </w:p>
    <w:p w:rsidR="00D97C52" w:rsidRPr="00D97C52" w:rsidRDefault="00D97C52" w:rsidP="00D97C52">
      <w:pPr>
        <w:autoSpaceDE w:val="0"/>
        <w:autoSpaceDN w:val="0"/>
        <w:adjustRightInd w:val="0"/>
        <w:jc w:val="center"/>
        <w:rPr>
          <w:rFonts w:ascii="Arial" w:hAnsi="Arial" w:cs="Arial"/>
        </w:rPr>
      </w:pPr>
      <w:r w:rsidRPr="00D97C52">
        <w:rPr>
          <w:rFonts w:ascii="Arial" w:hAnsi="Arial" w:cs="Arial"/>
        </w:rPr>
        <w:t xml:space="preserve">Подраздел </w:t>
      </w:r>
      <w:r w:rsidRPr="00D97C52">
        <w:rPr>
          <w:rFonts w:ascii="Arial" w:hAnsi="Arial" w:cs="Arial"/>
          <w:lang w:val="en-US"/>
        </w:rPr>
        <w:t>I</w:t>
      </w:r>
    </w:p>
    <w:p w:rsidR="00D97C52" w:rsidRPr="00D97C52" w:rsidRDefault="00D97C52" w:rsidP="00D97C52">
      <w:pPr>
        <w:tabs>
          <w:tab w:val="num" w:pos="0"/>
        </w:tabs>
        <w:ind w:firstLine="561"/>
        <w:jc w:val="center"/>
        <w:rPr>
          <w:rFonts w:ascii="Arial" w:hAnsi="Arial" w:cs="Arial"/>
          <w:b/>
          <w:bCs/>
          <w:color w:val="000000"/>
        </w:rPr>
      </w:pPr>
      <w:r w:rsidRPr="00D97C52">
        <w:rPr>
          <w:rFonts w:ascii="Arial" w:hAnsi="Arial" w:cs="Arial"/>
          <w:b/>
          <w:color w:val="000000"/>
        </w:rPr>
        <w:t>Подпрограмма 1 «</w:t>
      </w:r>
      <w:r w:rsidRPr="00D97C52">
        <w:rPr>
          <w:rFonts w:ascii="Arial" w:hAnsi="Arial" w:cs="Arial"/>
          <w:b/>
          <w:bCs/>
          <w:color w:val="000000"/>
        </w:rPr>
        <w:t>Социальная поддержка семей с детьми»</w:t>
      </w:r>
    </w:p>
    <w:p w:rsidR="00D97C52" w:rsidRPr="00D97C52" w:rsidRDefault="00D97C52" w:rsidP="00D97C52">
      <w:pPr>
        <w:autoSpaceDE w:val="0"/>
        <w:autoSpaceDN w:val="0"/>
        <w:adjustRightInd w:val="0"/>
        <w:jc w:val="center"/>
        <w:rPr>
          <w:rFonts w:ascii="Arial" w:hAnsi="Arial" w:cs="Arial"/>
          <w:b/>
          <w:color w:val="000000"/>
        </w:rPr>
      </w:pPr>
      <w:r w:rsidRPr="00D97C52">
        <w:rPr>
          <w:rFonts w:ascii="Arial" w:hAnsi="Arial" w:cs="Arial"/>
          <w:b/>
          <w:color w:val="000000"/>
        </w:rPr>
        <w:t>Глава 1. Задачи подпрограммы</w:t>
      </w:r>
    </w:p>
    <w:p w:rsidR="00D97C52" w:rsidRPr="00D97C52" w:rsidRDefault="00D97C52" w:rsidP="00D97C52">
      <w:pPr>
        <w:tabs>
          <w:tab w:val="num" w:pos="0"/>
        </w:tabs>
        <w:jc w:val="both"/>
        <w:rPr>
          <w:rFonts w:ascii="Arial" w:hAnsi="Arial" w:cs="Arial"/>
          <w:bCs/>
          <w:color w:val="000000"/>
        </w:rPr>
      </w:pPr>
      <w:r w:rsidRPr="00D97C52">
        <w:rPr>
          <w:rFonts w:ascii="Arial" w:hAnsi="Arial" w:cs="Arial"/>
          <w:color w:val="000000"/>
        </w:rPr>
        <w:t xml:space="preserve">            Выполнение подпрограммы 1 «</w:t>
      </w:r>
      <w:r w:rsidRPr="00D97C52">
        <w:rPr>
          <w:rFonts w:ascii="Arial" w:hAnsi="Arial" w:cs="Arial"/>
          <w:bCs/>
          <w:color w:val="000000"/>
        </w:rPr>
        <w:t>Социальная поддержка семей с детьми»</w:t>
      </w:r>
      <w:r w:rsidRPr="00D97C52">
        <w:rPr>
          <w:rFonts w:ascii="Arial" w:hAnsi="Arial" w:cs="Arial"/>
          <w:color w:val="000000"/>
        </w:rPr>
        <w:t xml:space="preserve"> (далее в настоящем подразделе - подпрограмма 1) связано с решением следующей задачи:</w:t>
      </w:r>
    </w:p>
    <w:p w:rsidR="00D97C52" w:rsidRPr="00D97C52" w:rsidRDefault="00D97C52" w:rsidP="00D97C52">
      <w:pPr>
        <w:autoSpaceDE w:val="0"/>
        <w:autoSpaceDN w:val="0"/>
        <w:adjustRightInd w:val="0"/>
        <w:ind w:firstLine="748"/>
        <w:jc w:val="both"/>
        <w:rPr>
          <w:rFonts w:ascii="Arial" w:hAnsi="Arial" w:cs="Arial"/>
          <w:color w:val="000000"/>
        </w:rPr>
      </w:pPr>
      <w:r w:rsidRPr="00D97C52">
        <w:rPr>
          <w:rFonts w:ascii="Arial" w:hAnsi="Arial" w:cs="Arial"/>
          <w:bCs/>
          <w:color w:val="000000"/>
        </w:rPr>
        <w:t xml:space="preserve">а) задача 1 подпрограммы 1 «Создание условий для социально и экономической устойчивости семьи, оказание адресной помощи семьям с детьми» </w:t>
      </w:r>
      <w:r w:rsidRPr="00D97C52">
        <w:rPr>
          <w:rFonts w:ascii="Arial" w:hAnsi="Arial" w:cs="Arial"/>
          <w:color w:val="000000"/>
        </w:rPr>
        <w:t>(далее в настоящем подразделе – задача 1  подпрограммы 1);</w:t>
      </w:r>
    </w:p>
    <w:p w:rsidR="00D97C52" w:rsidRPr="00D97C52" w:rsidRDefault="00D97C52" w:rsidP="00D97C52">
      <w:pPr>
        <w:autoSpaceDE w:val="0"/>
        <w:autoSpaceDN w:val="0"/>
        <w:adjustRightInd w:val="0"/>
        <w:ind w:firstLine="748"/>
        <w:jc w:val="both"/>
        <w:rPr>
          <w:rFonts w:ascii="Arial" w:hAnsi="Arial" w:cs="Arial"/>
          <w:color w:val="000000"/>
        </w:rPr>
      </w:pPr>
      <w:r w:rsidRPr="00D97C52">
        <w:rPr>
          <w:rFonts w:ascii="Arial" w:hAnsi="Arial" w:cs="Arial"/>
          <w:color w:val="000000"/>
        </w:rPr>
        <w:t>Решение задачи 1 подпрограммы 1 оценивается с помощью следующего показателя – «Количество семей, получивших социальную поддержку»</w:t>
      </w:r>
    </w:p>
    <w:p w:rsidR="00D97C52" w:rsidRPr="00D97C52" w:rsidRDefault="00D97C52" w:rsidP="00D97C52">
      <w:pPr>
        <w:shd w:val="clear" w:color="auto" w:fill="FFFFFF"/>
        <w:jc w:val="both"/>
        <w:rPr>
          <w:rFonts w:ascii="Arial" w:hAnsi="Arial" w:cs="Arial"/>
          <w:color w:val="000000"/>
        </w:rPr>
      </w:pP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 xml:space="preserve">Глава 2. Мероприятия подпрограммы </w:t>
      </w:r>
    </w:p>
    <w:p w:rsidR="00D97C52" w:rsidRPr="00D97C52" w:rsidRDefault="00D97C52" w:rsidP="00D97C52">
      <w:pPr>
        <w:shd w:val="clear" w:color="auto" w:fill="FFFFFF"/>
        <w:ind w:firstLine="748"/>
        <w:jc w:val="both"/>
        <w:rPr>
          <w:rFonts w:ascii="Arial" w:hAnsi="Arial" w:cs="Arial"/>
          <w:color w:val="000000"/>
        </w:rPr>
      </w:pPr>
      <w:r w:rsidRPr="00D97C52">
        <w:rPr>
          <w:rFonts w:ascii="Arial" w:hAnsi="Arial" w:cs="Arial"/>
          <w:color w:val="000000"/>
          <w:u w:val="single"/>
        </w:rPr>
        <w:t>Решение задачи 1 подпрограммы 1</w:t>
      </w:r>
      <w:r w:rsidRPr="00D97C52">
        <w:rPr>
          <w:rFonts w:ascii="Arial" w:hAnsi="Arial" w:cs="Arial"/>
          <w:color w:val="000000"/>
        </w:rPr>
        <w:t xml:space="preserve"> осуществляется посредством выполнения следующих  мероприятий подпрограммы:</w:t>
      </w:r>
    </w:p>
    <w:p w:rsidR="00D97C52" w:rsidRPr="00D97C52" w:rsidRDefault="00D97C52" w:rsidP="00D97C52">
      <w:pPr>
        <w:shd w:val="clear" w:color="auto" w:fill="FFFFFF"/>
        <w:jc w:val="both"/>
        <w:rPr>
          <w:rFonts w:ascii="Arial" w:hAnsi="Arial" w:cs="Arial"/>
        </w:rPr>
      </w:pPr>
      <w:r w:rsidRPr="00D97C52">
        <w:rPr>
          <w:rFonts w:ascii="Arial" w:hAnsi="Arial" w:cs="Arial"/>
          <w:color w:val="000000"/>
        </w:rPr>
        <w:t>1) меропр</w:t>
      </w:r>
      <w:r w:rsidRPr="00D97C52">
        <w:rPr>
          <w:rFonts w:ascii="Arial" w:hAnsi="Arial" w:cs="Arial"/>
        </w:rPr>
        <w:t>иятие «Социальная поддержка семей, находящихся в трудной жизненной ситуации»</w:t>
      </w:r>
    </w:p>
    <w:p w:rsidR="00D97C52" w:rsidRPr="00D97C52" w:rsidRDefault="00D97C52" w:rsidP="00D97C52">
      <w:pPr>
        <w:tabs>
          <w:tab w:val="num" w:pos="0"/>
        </w:tabs>
        <w:jc w:val="both"/>
        <w:rPr>
          <w:rFonts w:ascii="Arial" w:hAnsi="Arial" w:cs="Arial"/>
        </w:rPr>
      </w:pPr>
      <w:r w:rsidRPr="00D97C52">
        <w:rPr>
          <w:rFonts w:ascii="Arial" w:hAnsi="Arial" w:cs="Arial"/>
        </w:rPr>
        <w:t>2) мероприятие «Проведение акций привлекающих внимание к проблемам семьи и детства»;</w:t>
      </w:r>
    </w:p>
    <w:p w:rsidR="00D97C52" w:rsidRPr="00D97C52" w:rsidRDefault="00D97C52" w:rsidP="00D97C52">
      <w:pPr>
        <w:tabs>
          <w:tab w:val="num" w:pos="0"/>
        </w:tabs>
        <w:jc w:val="both"/>
        <w:rPr>
          <w:rFonts w:ascii="Arial" w:hAnsi="Arial" w:cs="Arial"/>
        </w:rPr>
      </w:pPr>
      <w:r w:rsidRPr="00D97C52">
        <w:rPr>
          <w:rFonts w:ascii="Arial" w:hAnsi="Arial" w:cs="Arial"/>
        </w:rPr>
        <w:t>3) мероприятие «Вручение награды «Слава матери»;</w:t>
      </w:r>
    </w:p>
    <w:p w:rsidR="00D97C52" w:rsidRPr="00D97C52" w:rsidRDefault="00D97C52" w:rsidP="00D97C52">
      <w:pPr>
        <w:tabs>
          <w:tab w:val="num" w:pos="0"/>
        </w:tabs>
        <w:jc w:val="both"/>
        <w:rPr>
          <w:rFonts w:ascii="Arial" w:hAnsi="Arial" w:cs="Arial"/>
        </w:rPr>
      </w:pPr>
      <w:r w:rsidRPr="00D97C52">
        <w:rPr>
          <w:rFonts w:ascii="Arial" w:hAnsi="Arial" w:cs="Arial"/>
        </w:rPr>
        <w:t>4) мероприятие «Обеспечение  школьников района бесплатным молоком»;</w:t>
      </w:r>
    </w:p>
    <w:p w:rsidR="00D97C52" w:rsidRPr="00D97C52" w:rsidRDefault="00D97C52" w:rsidP="00D97C52">
      <w:pPr>
        <w:tabs>
          <w:tab w:val="num" w:pos="0"/>
        </w:tabs>
        <w:jc w:val="both"/>
        <w:rPr>
          <w:rFonts w:ascii="Arial" w:hAnsi="Arial" w:cs="Arial"/>
        </w:rPr>
      </w:pPr>
      <w:r w:rsidRPr="00D97C52">
        <w:rPr>
          <w:rFonts w:ascii="Arial" w:hAnsi="Arial" w:cs="Arial"/>
        </w:rPr>
        <w:t>5) мероприятие «Обеспечение  предоставления жилых помещений детям - сиротам, детям, оставшимся без попечения родителей за счет областного бюджета»</w:t>
      </w:r>
    </w:p>
    <w:p w:rsidR="00D97C52" w:rsidRPr="00D97C52" w:rsidRDefault="00D97C52" w:rsidP="00D97C52">
      <w:pPr>
        <w:tabs>
          <w:tab w:val="num" w:pos="0"/>
        </w:tabs>
        <w:jc w:val="both"/>
        <w:rPr>
          <w:rFonts w:ascii="Arial" w:hAnsi="Arial" w:cs="Arial"/>
        </w:rPr>
      </w:pPr>
      <w:r w:rsidRPr="00D97C52">
        <w:rPr>
          <w:rFonts w:ascii="Arial" w:hAnsi="Arial" w:cs="Arial"/>
        </w:rPr>
        <w:t>6) мероприятие «Обеспечение  предоставления жилых помещений детям - сиротам, детям, оставшимся без попечения родителей за счет федерального бюджета»</w:t>
      </w:r>
    </w:p>
    <w:p w:rsidR="00D97C52" w:rsidRPr="00D97C52" w:rsidRDefault="00D97C52" w:rsidP="00D97C52">
      <w:pPr>
        <w:tabs>
          <w:tab w:val="num" w:pos="0"/>
        </w:tabs>
        <w:ind w:firstLine="748"/>
        <w:jc w:val="both"/>
        <w:rPr>
          <w:rFonts w:ascii="Arial" w:hAnsi="Arial" w:cs="Arial"/>
        </w:rPr>
      </w:pP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Глава 3. Объем финансовых ресурсов, необходимый для реализации подпрограммы</w:t>
      </w:r>
    </w:p>
    <w:p w:rsidR="00D97C52" w:rsidRPr="00D97C52" w:rsidRDefault="00D97C52" w:rsidP="00D97C52">
      <w:pPr>
        <w:autoSpaceDE w:val="0"/>
        <w:autoSpaceDN w:val="0"/>
        <w:adjustRightInd w:val="0"/>
        <w:ind w:firstLine="748"/>
        <w:jc w:val="both"/>
        <w:rPr>
          <w:rFonts w:ascii="Arial" w:hAnsi="Arial" w:cs="Arial"/>
          <w:color w:val="000000"/>
        </w:rPr>
      </w:pPr>
      <w:r w:rsidRPr="00D97C52">
        <w:rPr>
          <w:rFonts w:ascii="Arial" w:hAnsi="Arial" w:cs="Arial"/>
          <w:color w:val="000000"/>
        </w:rPr>
        <w:t xml:space="preserve">Общий объем бюджетных ассигнований, выделенный на реализацию подпрограммы 1, составляет 15573,0644 тыс. руб.  </w:t>
      </w:r>
    </w:p>
    <w:p w:rsidR="00D97C52" w:rsidRPr="00D97C52" w:rsidRDefault="00D97C52" w:rsidP="00D97C52">
      <w:pPr>
        <w:autoSpaceDE w:val="0"/>
        <w:autoSpaceDN w:val="0"/>
        <w:adjustRightInd w:val="0"/>
        <w:ind w:firstLine="748"/>
        <w:jc w:val="both"/>
        <w:rPr>
          <w:rFonts w:ascii="Arial" w:hAnsi="Arial" w:cs="Arial"/>
          <w:color w:val="000000"/>
        </w:rPr>
      </w:pPr>
      <w:r w:rsidRPr="00D97C52">
        <w:rPr>
          <w:rFonts w:ascii="Arial" w:hAnsi="Arial" w:cs="Arial"/>
          <w:color w:val="000000"/>
        </w:rPr>
        <w:lastRenderedPageBreak/>
        <w:t xml:space="preserve">Объем бюджетных ассигнований, выделенный на реализацию подпрограммы по годам реализации муниципальной программы   в разрезе задач подпрограммы, приведен в таблице 1. </w:t>
      </w:r>
    </w:p>
    <w:p w:rsidR="00D97C52" w:rsidRPr="00D97C52" w:rsidRDefault="00D97C52" w:rsidP="00D97C52">
      <w:pPr>
        <w:tabs>
          <w:tab w:val="num" w:pos="0"/>
        </w:tabs>
        <w:ind w:firstLine="561"/>
        <w:jc w:val="right"/>
        <w:rPr>
          <w:rFonts w:ascii="Arial" w:hAnsi="Arial" w:cs="Arial"/>
          <w:color w:val="000000"/>
        </w:rPr>
      </w:pPr>
    </w:p>
    <w:p w:rsidR="00D97C52" w:rsidRPr="00D97C52" w:rsidRDefault="00D97C52" w:rsidP="00D97C52">
      <w:pPr>
        <w:tabs>
          <w:tab w:val="num" w:pos="0"/>
        </w:tabs>
        <w:ind w:firstLine="561"/>
        <w:jc w:val="right"/>
        <w:rPr>
          <w:rFonts w:ascii="Arial" w:hAnsi="Arial" w:cs="Arial"/>
          <w:color w:val="000000"/>
        </w:rPr>
      </w:pPr>
      <w:r w:rsidRPr="00D97C52">
        <w:rPr>
          <w:rFonts w:ascii="Arial" w:hAnsi="Arial" w:cs="Arial"/>
          <w:color w:val="00000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1078"/>
        <w:gridCol w:w="1178"/>
        <w:gridCol w:w="1113"/>
        <w:gridCol w:w="836"/>
        <w:gridCol w:w="837"/>
        <w:gridCol w:w="747"/>
        <w:gridCol w:w="1059"/>
      </w:tblGrid>
      <w:tr w:rsidR="00D97C52" w:rsidRPr="00D97C52" w:rsidTr="00D97C52">
        <w:trPr>
          <w:trHeight w:val="255"/>
        </w:trPr>
        <w:tc>
          <w:tcPr>
            <w:tcW w:w="3651" w:type="dxa"/>
            <w:vMerge w:val="restart"/>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 xml:space="preserve">Задачи </w:t>
            </w:r>
          </w:p>
          <w:p w:rsidR="00D97C52" w:rsidRPr="00D97C52" w:rsidRDefault="00D97C52" w:rsidP="00D97C52">
            <w:pPr>
              <w:jc w:val="center"/>
              <w:rPr>
                <w:rFonts w:ascii="Arial" w:hAnsi="Arial" w:cs="Arial"/>
                <w:color w:val="000000"/>
              </w:rPr>
            </w:pPr>
            <w:r w:rsidRPr="00D97C52">
              <w:rPr>
                <w:rFonts w:ascii="Arial" w:hAnsi="Arial" w:cs="Arial"/>
                <w:color w:val="000000"/>
              </w:rPr>
              <w:t>подпрограммы</w:t>
            </w:r>
          </w:p>
        </w:tc>
        <w:tc>
          <w:tcPr>
            <w:tcW w:w="5892" w:type="dxa"/>
            <w:gridSpan w:val="6"/>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По годам реализации муниципальной программы, тыс. руб.</w:t>
            </w:r>
          </w:p>
        </w:tc>
        <w:tc>
          <w:tcPr>
            <w:tcW w:w="1078" w:type="dxa"/>
            <w:vMerge w:val="restart"/>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 xml:space="preserve">Всего, </w:t>
            </w:r>
          </w:p>
          <w:p w:rsidR="00D97C52" w:rsidRPr="00D97C52" w:rsidRDefault="00D97C52" w:rsidP="00D97C52">
            <w:pPr>
              <w:jc w:val="center"/>
              <w:rPr>
                <w:rFonts w:ascii="Arial" w:hAnsi="Arial" w:cs="Arial"/>
                <w:color w:val="000000"/>
              </w:rPr>
            </w:pPr>
            <w:r w:rsidRPr="00D97C52">
              <w:rPr>
                <w:rFonts w:ascii="Arial" w:hAnsi="Arial" w:cs="Arial"/>
                <w:color w:val="000000"/>
              </w:rPr>
              <w:t>тыс. руб.</w:t>
            </w:r>
          </w:p>
        </w:tc>
      </w:tr>
      <w:tr w:rsidR="00D97C52" w:rsidRPr="00D97C52" w:rsidTr="00D97C52">
        <w:trPr>
          <w:trHeight w:val="255"/>
        </w:trPr>
        <w:tc>
          <w:tcPr>
            <w:tcW w:w="3651" w:type="dxa"/>
            <w:vMerge/>
            <w:vAlign w:val="center"/>
          </w:tcPr>
          <w:p w:rsidR="00D97C52" w:rsidRPr="00D97C52" w:rsidRDefault="00D97C52" w:rsidP="00D97C52">
            <w:pPr>
              <w:jc w:val="both"/>
              <w:rPr>
                <w:rFonts w:ascii="Arial" w:hAnsi="Arial" w:cs="Arial"/>
                <w:color w:val="000000"/>
              </w:rPr>
            </w:pPr>
          </w:p>
        </w:tc>
        <w:tc>
          <w:tcPr>
            <w:tcW w:w="1098" w:type="dxa"/>
            <w:shd w:val="clear" w:color="auto" w:fill="auto"/>
            <w:noWrap/>
            <w:vAlign w:val="bottom"/>
          </w:tcPr>
          <w:p w:rsidR="00D97C52" w:rsidRPr="00D97C52" w:rsidRDefault="00D97C52" w:rsidP="00D97C52">
            <w:pPr>
              <w:jc w:val="both"/>
              <w:rPr>
                <w:rFonts w:ascii="Arial" w:hAnsi="Arial" w:cs="Arial"/>
                <w:color w:val="000000"/>
              </w:rPr>
            </w:pPr>
            <w:r w:rsidRPr="00D97C52">
              <w:rPr>
                <w:rFonts w:ascii="Arial" w:hAnsi="Arial" w:cs="Arial"/>
                <w:color w:val="000000"/>
              </w:rPr>
              <w:t>2014 год</w:t>
            </w:r>
          </w:p>
        </w:tc>
        <w:tc>
          <w:tcPr>
            <w:tcW w:w="1200" w:type="dxa"/>
            <w:shd w:val="clear" w:color="auto" w:fill="auto"/>
            <w:noWrap/>
            <w:vAlign w:val="bottom"/>
          </w:tcPr>
          <w:p w:rsidR="00D97C52" w:rsidRPr="00D97C52" w:rsidRDefault="00D97C52" w:rsidP="00D97C52">
            <w:pPr>
              <w:jc w:val="both"/>
              <w:rPr>
                <w:rFonts w:ascii="Arial" w:hAnsi="Arial" w:cs="Arial"/>
                <w:color w:val="000000"/>
              </w:rPr>
            </w:pPr>
            <w:r w:rsidRPr="00D97C52">
              <w:rPr>
                <w:rFonts w:ascii="Arial" w:hAnsi="Arial" w:cs="Arial"/>
                <w:color w:val="000000"/>
              </w:rPr>
              <w:t>2015 год</w:t>
            </w:r>
          </w:p>
        </w:tc>
        <w:tc>
          <w:tcPr>
            <w:tcW w:w="1134" w:type="dxa"/>
            <w:shd w:val="clear" w:color="auto" w:fill="auto"/>
            <w:noWrap/>
            <w:vAlign w:val="bottom"/>
          </w:tcPr>
          <w:p w:rsidR="00D97C52" w:rsidRPr="00D97C52" w:rsidRDefault="00D97C52" w:rsidP="00D97C52">
            <w:pPr>
              <w:jc w:val="both"/>
              <w:rPr>
                <w:rFonts w:ascii="Arial" w:hAnsi="Arial" w:cs="Arial"/>
                <w:color w:val="000000"/>
              </w:rPr>
            </w:pPr>
            <w:r w:rsidRPr="00D97C52">
              <w:rPr>
                <w:rFonts w:ascii="Arial" w:hAnsi="Arial" w:cs="Arial"/>
                <w:color w:val="000000"/>
              </w:rPr>
              <w:t>2016 год</w:t>
            </w:r>
          </w:p>
        </w:tc>
        <w:tc>
          <w:tcPr>
            <w:tcW w:w="850" w:type="dxa"/>
            <w:shd w:val="clear" w:color="auto" w:fill="auto"/>
            <w:noWrap/>
            <w:vAlign w:val="bottom"/>
          </w:tcPr>
          <w:p w:rsidR="00D97C52" w:rsidRPr="00D97C52" w:rsidRDefault="00D97C52" w:rsidP="00D97C52">
            <w:pPr>
              <w:ind w:left="-108"/>
              <w:jc w:val="both"/>
              <w:rPr>
                <w:rFonts w:ascii="Arial" w:hAnsi="Arial" w:cs="Arial"/>
                <w:color w:val="000000"/>
              </w:rPr>
            </w:pPr>
            <w:r w:rsidRPr="00D97C52">
              <w:rPr>
                <w:rFonts w:ascii="Arial" w:hAnsi="Arial" w:cs="Arial"/>
                <w:color w:val="000000"/>
              </w:rPr>
              <w:t>2017 год</w:t>
            </w:r>
          </w:p>
        </w:tc>
        <w:tc>
          <w:tcPr>
            <w:tcW w:w="851" w:type="dxa"/>
            <w:shd w:val="clear" w:color="auto" w:fill="auto"/>
            <w:noWrap/>
            <w:vAlign w:val="bottom"/>
          </w:tcPr>
          <w:p w:rsidR="00D97C52" w:rsidRPr="00D97C52" w:rsidRDefault="00D97C52" w:rsidP="00D97C52">
            <w:pPr>
              <w:ind w:left="-108"/>
              <w:jc w:val="both"/>
              <w:rPr>
                <w:rFonts w:ascii="Arial" w:hAnsi="Arial" w:cs="Arial"/>
                <w:color w:val="000000"/>
              </w:rPr>
            </w:pPr>
            <w:r w:rsidRPr="00D97C52">
              <w:rPr>
                <w:rFonts w:ascii="Arial" w:hAnsi="Arial" w:cs="Arial"/>
                <w:color w:val="000000"/>
              </w:rPr>
              <w:t>2018 год</w:t>
            </w:r>
          </w:p>
        </w:tc>
        <w:tc>
          <w:tcPr>
            <w:tcW w:w="759" w:type="dxa"/>
            <w:shd w:val="clear" w:color="auto" w:fill="auto"/>
            <w:noWrap/>
            <w:vAlign w:val="bottom"/>
          </w:tcPr>
          <w:p w:rsidR="00D97C52" w:rsidRPr="00D97C52" w:rsidRDefault="00D97C52" w:rsidP="00D97C52">
            <w:pPr>
              <w:ind w:left="-108" w:right="-199"/>
              <w:jc w:val="both"/>
              <w:rPr>
                <w:rFonts w:ascii="Arial" w:hAnsi="Arial" w:cs="Arial"/>
                <w:color w:val="000000"/>
              </w:rPr>
            </w:pPr>
            <w:r w:rsidRPr="00D97C52">
              <w:rPr>
                <w:rFonts w:ascii="Arial" w:hAnsi="Arial" w:cs="Arial"/>
                <w:color w:val="000000"/>
              </w:rPr>
              <w:t>2019 год</w:t>
            </w:r>
          </w:p>
        </w:tc>
        <w:tc>
          <w:tcPr>
            <w:tcW w:w="1078" w:type="dxa"/>
            <w:vMerge/>
            <w:vAlign w:val="center"/>
          </w:tcPr>
          <w:p w:rsidR="00D97C52" w:rsidRPr="00D97C52" w:rsidRDefault="00D97C52" w:rsidP="00D97C52">
            <w:pPr>
              <w:jc w:val="both"/>
              <w:rPr>
                <w:rFonts w:ascii="Arial" w:hAnsi="Arial" w:cs="Arial"/>
                <w:color w:val="000000"/>
              </w:rPr>
            </w:pPr>
          </w:p>
        </w:tc>
      </w:tr>
      <w:tr w:rsidR="00D97C52" w:rsidRPr="00D97C52" w:rsidTr="00D97C52">
        <w:trPr>
          <w:trHeight w:val="510"/>
        </w:trPr>
        <w:tc>
          <w:tcPr>
            <w:tcW w:w="3651" w:type="dxa"/>
            <w:shd w:val="clear" w:color="auto" w:fill="FFFFFF"/>
          </w:tcPr>
          <w:p w:rsidR="00D97C52" w:rsidRPr="00D97C52" w:rsidRDefault="00D97C52" w:rsidP="00D97C52">
            <w:pPr>
              <w:jc w:val="both"/>
              <w:rPr>
                <w:rFonts w:ascii="Arial" w:hAnsi="Arial" w:cs="Arial"/>
                <w:color w:val="000000"/>
              </w:rPr>
            </w:pPr>
            <w:r w:rsidRPr="00D97C52">
              <w:rPr>
                <w:rFonts w:ascii="Arial" w:hAnsi="Arial" w:cs="Arial"/>
                <w:color w:val="000000"/>
              </w:rPr>
              <w:t>Подпрограмма 1 «Социальная поддержка семей с детьми»</w:t>
            </w:r>
          </w:p>
        </w:tc>
        <w:tc>
          <w:tcPr>
            <w:tcW w:w="1098" w:type="dxa"/>
            <w:shd w:val="clear" w:color="auto" w:fill="FFFFFF"/>
            <w:vAlign w:val="center"/>
          </w:tcPr>
          <w:p w:rsidR="00D97C52" w:rsidRPr="00D97C52" w:rsidRDefault="00D97C52" w:rsidP="00D97C52">
            <w:pPr>
              <w:jc w:val="center"/>
              <w:rPr>
                <w:rFonts w:ascii="Arial" w:hAnsi="Arial" w:cs="Arial"/>
              </w:rPr>
            </w:pPr>
            <w:r w:rsidRPr="00D97C52">
              <w:rPr>
                <w:rFonts w:ascii="Arial" w:hAnsi="Arial" w:cs="Arial"/>
              </w:rPr>
              <w:t>6421,548</w:t>
            </w:r>
          </w:p>
        </w:tc>
        <w:tc>
          <w:tcPr>
            <w:tcW w:w="1200" w:type="dxa"/>
            <w:shd w:val="clear" w:color="auto" w:fill="FFFFFF"/>
            <w:vAlign w:val="center"/>
          </w:tcPr>
          <w:p w:rsidR="00D97C52" w:rsidRPr="00D97C52" w:rsidRDefault="00D97C52" w:rsidP="00D97C52">
            <w:pPr>
              <w:jc w:val="center"/>
              <w:rPr>
                <w:rFonts w:ascii="Arial" w:hAnsi="Arial" w:cs="Arial"/>
                <w:color w:val="000000"/>
              </w:rPr>
            </w:pPr>
            <w:r w:rsidRPr="00D97C52">
              <w:rPr>
                <w:rFonts w:ascii="Arial" w:hAnsi="Arial" w:cs="Arial"/>
                <w:color w:val="000000"/>
              </w:rPr>
              <w:t>4659,508</w:t>
            </w:r>
          </w:p>
        </w:tc>
        <w:tc>
          <w:tcPr>
            <w:tcW w:w="1134" w:type="dxa"/>
            <w:shd w:val="clear" w:color="auto" w:fill="FFFFFF"/>
            <w:vAlign w:val="center"/>
          </w:tcPr>
          <w:p w:rsidR="00D97C52" w:rsidRPr="00D97C52" w:rsidRDefault="00D97C52" w:rsidP="00D97C52">
            <w:pPr>
              <w:jc w:val="center"/>
              <w:rPr>
                <w:rFonts w:ascii="Arial" w:hAnsi="Arial" w:cs="Arial"/>
                <w:color w:val="000000"/>
              </w:rPr>
            </w:pPr>
            <w:r w:rsidRPr="00D97C52">
              <w:rPr>
                <w:rFonts w:ascii="Arial" w:hAnsi="Arial" w:cs="Arial"/>
                <w:color w:val="000000"/>
              </w:rPr>
              <w:t>3092,1084</w:t>
            </w:r>
          </w:p>
        </w:tc>
        <w:tc>
          <w:tcPr>
            <w:tcW w:w="850" w:type="dxa"/>
            <w:shd w:val="clear" w:color="auto" w:fill="FFFFFF"/>
          </w:tcPr>
          <w:p w:rsidR="00D97C52" w:rsidRPr="00D97C52" w:rsidRDefault="00D97C52" w:rsidP="00D97C52">
            <w:pPr>
              <w:rPr>
                <w:rFonts w:ascii="Arial" w:hAnsi="Arial" w:cs="Arial"/>
                <w:color w:val="000000"/>
              </w:rPr>
            </w:pPr>
          </w:p>
          <w:p w:rsidR="00D97C52" w:rsidRPr="00D97C52" w:rsidRDefault="00D97C52" w:rsidP="00D97C52">
            <w:pPr>
              <w:ind w:right="-108"/>
              <w:rPr>
                <w:rFonts w:ascii="Arial" w:hAnsi="Arial" w:cs="Arial"/>
                <w:color w:val="000000"/>
              </w:rPr>
            </w:pPr>
            <w:r w:rsidRPr="00D97C52">
              <w:rPr>
                <w:rFonts w:ascii="Arial" w:hAnsi="Arial" w:cs="Arial"/>
                <w:color w:val="000000"/>
              </w:rPr>
              <w:t>931,900</w:t>
            </w:r>
          </w:p>
        </w:tc>
        <w:tc>
          <w:tcPr>
            <w:tcW w:w="851" w:type="dxa"/>
            <w:shd w:val="clear" w:color="auto" w:fill="FFFFFF"/>
          </w:tcPr>
          <w:p w:rsidR="00D97C52" w:rsidRPr="00D97C52" w:rsidRDefault="00D97C52" w:rsidP="00D97C52">
            <w:pPr>
              <w:jc w:val="center"/>
              <w:rPr>
                <w:rFonts w:ascii="Arial" w:hAnsi="Arial" w:cs="Arial"/>
                <w:color w:val="000000"/>
              </w:rPr>
            </w:pPr>
          </w:p>
          <w:p w:rsidR="00D97C52" w:rsidRPr="00D97C52" w:rsidRDefault="00D97C52" w:rsidP="00D97C52">
            <w:pPr>
              <w:rPr>
                <w:rFonts w:ascii="Arial" w:hAnsi="Arial" w:cs="Arial"/>
                <w:color w:val="000000"/>
              </w:rPr>
            </w:pPr>
            <w:r w:rsidRPr="00D97C52">
              <w:rPr>
                <w:rFonts w:ascii="Arial" w:hAnsi="Arial" w:cs="Arial"/>
                <w:color w:val="000000"/>
              </w:rPr>
              <w:t>234,0</w:t>
            </w:r>
          </w:p>
        </w:tc>
        <w:tc>
          <w:tcPr>
            <w:tcW w:w="759" w:type="dxa"/>
            <w:shd w:val="clear" w:color="auto" w:fill="FFFFFF"/>
          </w:tcPr>
          <w:p w:rsidR="00D97C52" w:rsidRPr="00D97C52" w:rsidRDefault="00D97C52" w:rsidP="00D97C52">
            <w:pPr>
              <w:jc w:val="center"/>
              <w:rPr>
                <w:rFonts w:ascii="Arial" w:hAnsi="Arial" w:cs="Arial"/>
                <w:color w:val="000000"/>
              </w:rPr>
            </w:pPr>
          </w:p>
          <w:p w:rsidR="00D97C52" w:rsidRPr="00D97C52" w:rsidRDefault="00D97C52" w:rsidP="00D97C52">
            <w:pPr>
              <w:rPr>
                <w:rFonts w:ascii="Arial" w:hAnsi="Arial" w:cs="Arial"/>
                <w:color w:val="000000"/>
              </w:rPr>
            </w:pPr>
            <w:r w:rsidRPr="00D97C52">
              <w:rPr>
                <w:rFonts w:ascii="Arial" w:hAnsi="Arial" w:cs="Arial"/>
                <w:color w:val="000000"/>
              </w:rPr>
              <w:t>234,0</w:t>
            </w:r>
          </w:p>
        </w:tc>
        <w:tc>
          <w:tcPr>
            <w:tcW w:w="1078" w:type="dxa"/>
            <w:shd w:val="clear" w:color="auto" w:fill="FFFFFF"/>
            <w:vAlign w:val="center"/>
          </w:tcPr>
          <w:p w:rsidR="00D97C52" w:rsidRPr="00D97C52" w:rsidRDefault="00D97C52" w:rsidP="00D97C52">
            <w:pPr>
              <w:ind w:left="-158"/>
              <w:jc w:val="center"/>
              <w:rPr>
                <w:rFonts w:ascii="Arial" w:hAnsi="Arial" w:cs="Arial"/>
                <w:color w:val="000000"/>
              </w:rPr>
            </w:pPr>
            <w:r w:rsidRPr="00D97C52">
              <w:rPr>
                <w:rFonts w:ascii="Arial" w:hAnsi="Arial" w:cs="Arial"/>
                <w:color w:val="000000"/>
              </w:rPr>
              <w:t>15573,0644</w:t>
            </w:r>
          </w:p>
        </w:tc>
      </w:tr>
      <w:tr w:rsidR="00D97C52" w:rsidRPr="00D97C52" w:rsidTr="00D97C52">
        <w:trPr>
          <w:trHeight w:val="608"/>
        </w:trPr>
        <w:tc>
          <w:tcPr>
            <w:tcW w:w="3651" w:type="dxa"/>
            <w:shd w:val="clear" w:color="auto" w:fill="FFFFFF"/>
          </w:tcPr>
          <w:p w:rsidR="00D97C52" w:rsidRPr="00D97C52" w:rsidRDefault="00D97C52" w:rsidP="00D97C52">
            <w:pPr>
              <w:jc w:val="both"/>
              <w:rPr>
                <w:rFonts w:ascii="Arial" w:hAnsi="Arial" w:cs="Arial"/>
                <w:bCs/>
                <w:color w:val="000000"/>
              </w:rPr>
            </w:pPr>
            <w:r w:rsidRPr="00D97C52">
              <w:rPr>
                <w:rFonts w:ascii="Arial" w:hAnsi="Arial" w:cs="Arial"/>
                <w:color w:val="000000"/>
              </w:rPr>
              <w:t>Задача 1 «Создание условий для социально и экономической устойчивости семьи</w:t>
            </w:r>
            <w:r w:rsidRPr="00D97C52">
              <w:rPr>
                <w:rFonts w:ascii="Arial" w:hAnsi="Arial" w:cs="Arial"/>
                <w:bCs/>
                <w:color w:val="000000"/>
              </w:rPr>
              <w:t>, оказание</w:t>
            </w:r>
          </w:p>
          <w:p w:rsidR="00D97C52" w:rsidRPr="00D97C52" w:rsidRDefault="00D97C52" w:rsidP="00D97C52">
            <w:pPr>
              <w:jc w:val="both"/>
              <w:rPr>
                <w:rFonts w:ascii="Arial" w:hAnsi="Arial" w:cs="Arial"/>
                <w:color w:val="000000"/>
              </w:rPr>
            </w:pPr>
            <w:r w:rsidRPr="00D97C52">
              <w:rPr>
                <w:rFonts w:ascii="Arial" w:hAnsi="Arial" w:cs="Arial"/>
                <w:bCs/>
                <w:color w:val="000000"/>
              </w:rPr>
              <w:t xml:space="preserve"> адресной помощи семьям с детьми»</w:t>
            </w:r>
          </w:p>
        </w:tc>
        <w:tc>
          <w:tcPr>
            <w:tcW w:w="1098" w:type="dxa"/>
            <w:shd w:val="clear" w:color="auto" w:fill="FFFFFF"/>
            <w:vAlign w:val="center"/>
          </w:tcPr>
          <w:p w:rsidR="00D97C52" w:rsidRPr="00D97C52" w:rsidRDefault="00D97C52" w:rsidP="00D97C52">
            <w:pPr>
              <w:jc w:val="center"/>
              <w:rPr>
                <w:rFonts w:ascii="Arial" w:hAnsi="Arial" w:cs="Arial"/>
              </w:rPr>
            </w:pPr>
          </w:p>
          <w:p w:rsidR="00D97C52" w:rsidRPr="00D97C52" w:rsidRDefault="00D97C52" w:rsidP="00D97C52">
            <w:pPr>
              <w:jc w:val="center"/>
              <w:rPr>
                <w:rFonts w:ascii="Arial" w:hAnsi="Arial" w:cs="Arial"/>
              </w:rPr>
            </w:pPr>
            <w:r w:rsidRPr="00D97C52">
              <w:rPr>
                <w:rFonts w:ascii="Arial" w:hAnsi="Arial" w:cs="Arial"/>
              </w:rPr>
              <w:t>6421,548</w:t>
            </w:r>
          </w:p>
        </w:tc>
        <w:tc>
          <w:tcPr>
            <w:tcW w:w="1200" w:type="dxa"/>
            <w:shd w:val="clear" w:color="auto" w:fill="FFFFFF"/>
            <w:vAlign w:val="center"/>
          </w:tcPr>
          <w:p w:rsidR="00D97C52" w:rsidRPr="00D97C52" w:rsidRDefault="00D97C52" w:rsidP="00D97C52">
            <w:pPr>
              <w:jc w:val="center"/>
              <w:rPr>
                <w:rFonts w:ascii="Arial" w:hAnsi="Arial" w:cs="Arial"/>
                <w:color w:val="000000"/>
              </w:rPr>
            </w:pPr>
          </w:p>
          <w:p w:rsidR="00D97C52" w:rsidRPr="00D97C52" w:rsidRDefault="00D97C52" w:rsidP="00D97C52">
            <w:pPr>
              <w:jc w:val="center"/>
              <w:rPr>
                <w:rFonts w:ascii="Arial" w:hAnsi="Arial" w:cs="Arial"/>
                <w:color w:val="000000"/>
              </w:rPr>
            </w:pPr>
            <w:r w:rsidRPr="00D97C52">
              <w:rPr>
                <w:rFonts w:ascii="Arial" w:hAnsi="Arial" w:cs="Arial"/>
                <w:color w:val="000000"/>
              </w:rPr>
              <w:t>4659,508</w:t>
            </w:r>
          </w:p>
        </w:tc>
        <w:tc>
          <w:tcPr>
            <w:tcW w:w="1134" w:type="dxa"/>
            <w:shd w:val="clear" w:color="auto" w:fill="FFFFFF"/>
            <w:vAlign w:val="center"/>
          </w:tcPr>
          <w:p w:rsidR="00D97C52" w:rsidRPr="00D97C52" w:rsidRDefault="00D97C52" w:rsidP="00D97C52">
            <w:pPr>
              <w:jc w:val="center"/>
              <w:rPr>
                <w:rFonts w:ascii="Arial" w:hAnsi="Arial" w:cs="Arial"/>
                <w:color w:val="000000"/>
              </w:rPr>
            </w:pPr>
          </w:p>
          <w:p w:rsidR="00D97C52" w:rsidRPr="00D97C52" w:rsidRDefault="00D97C52" w:rsidP="00D97C52">
            <w:pPr>
              <w:jc w:val="center"/>
              <w:rPr>
                <w:rFonts w:ascii="Arial" w:hAnsi="Arial" w:cs="Arial"/>
                <w:color w:val="000000"/>
              </w:rPr>
            </w:pPr>
            <w:r w:rsidRPr="00D97C52">
              <w:rPr>
                <w:rFonts w:ascii="Arial" w:hAnsi="Arial" w:cs="Arial"/>
                <w:color w:val="000000"/>
              </w:rPr>
              <w:t>3092,1084</w:t>
            </w:r>
          </w:p>
        </w:tc>
        <w:tc>
          <w:tcPr>
            <w:tcW w:w="850" w:type="dxa"/>
            <w:shd w:val="clear" w:color="auto" w:fill="FFFFFF"/>
          </w:tcPr>
          <w:p w:rsidR="00D97C52" w:rsidRPr="00D97C52" w:rsidRDefault="00D97C52" w:rsidP="00D97C52">
            <w:pPr>
              <w:ind w:left="-108" w:right="-108"/>
              <w:rPr>
                <w:rFonts w:ascii="Arial" w:hAnsi="Arial" w:cs="Arial"/>
                <w:color w:val="000000"/>
              </w:rPr>
            </w:pPr>
            <w:r w:rsidRPr="00D97C52">
              <w:rPr>
                <w:rFonts w:ascii="Arial" w:hAnsi="Arial" w:cs="Arial"/>
                <w:color w:val="000000"/>
              </w:rPr>
              <w:t xml:space="preserve">  </w:t>
            </w:r>
          </w:p>
          <w:p w:rsidR="00D97C52" w:rsidRPr="00D97C52" w:rsidRDefault="00D97C52" w:rsidP="00D97C52">
            <w:pPr>
              <w:ind w:left="-108" w:right="-108"/>
              <w:rPr>
                <w:rFonts w:ascii="Arial" w:hAnsi="Arial" w:cs="Arial"/>
                <w:color w:val="000000"/>
              </w:rPr>
            </w:pPr>
          </w:p>
          <w:p w:rsidR="00D97C52" w:rsidRPr="00D97C52" w:rsidRDefault="00D97C52" w:rsidP="00D97C52">
            <w:pPr>
              <w:ind w:left="-108" w:right="-108"/>
              <w:rPr>
                <w:rFonts w:ascii="Arial" w:hAnsi="Arial" w:cs="Arial"/>
                <w:color w:val="000000"/>
              </w:rPr>
            </w:pPr>
          </w:p>
          <w:p w:rsidR="00D97C52" w:rsidRPr="00D97C52" w:rsidRDefault="00D97C52" w:rsidP="00D97C52">
            <w:pPr>
              <w:ind w:left="-108" w:right="-108"/>
              <w:rPr>
                <w:rFonts w:ascii="Arial" w:hAnsi="Arial" w:cs="Arial"/>
                <w:color w:val="000000"/>
              </w:rPr>
            </w:pPr>
            <w:r w:rsidRPr="00D97C52">
              <w:rPr>
                <w:rFonts w:ascii="Arial" w:hAnsi="Arial" w:cs="Arial"/>
                <w:color w:val="000000"/>
              </w:rPr>
              <w:t>931,900</w:t>
            </w:r>
          </w:p>
        </w:tc>
        <w:tc>
          <w:tcPr>
            <w:tcW w:w="851" w:type="dxa"/>
            <w:shd w:val="clear" w:color="auto" w:fill="FFFFFF"/>
          </w:tcPr>
          <w:p w:rsidR="00D97C52" w:rsidRPr="00D97C52" w:rsidRDefault="00D97C52" w:rsidP="00D97C52">
            <w:pPr>
              <w:jc w:val="center"/>
              <w:rPr>
                <w:rFonts w:ascii="Arial" w:hAnsi="Arial" w:cs="Arial"/>
                <w:color w:val="000000"/>
              </w:rPr>
            </w:pPr>
          </w:p>
          <w:p w:rsidR="00D97C52" w:rsidRPr="00D97C52" w:rsidRDefault="00D97C52" w:rsidP="00D97C52">
            <w:pPr>
              <w:rPr>
                <w:rFonts w:ascii="Arial" w:hAnsi="Arial" w:cs="Arial"/>
                <w:color w:val="000000"/>
              </w:rPr>
            </w:pPr>
          </w:p>
          <w:p w:rsidR="00D97C52" w:rsidRPr="00D97C52" w:rsidRDefault="00D97C52" w:rsidP="00D97C52">
            <w:pPr>
              <w:rPr>
                <w:rFonts w:ascii="Arial" w:hAnsi="Arial" w:cs="Arial"/>
                <w:color w:val="000000"/>
              </w:rPr>
            </w:pPr>
          </w:p>
          <w:p w:rsidR="00D97C52" w:rsidRPr="00D97C52" w:rsidRDefault="00D97C52" w:rsidP="00D97C52">
            <w:pPr>
              <w:rPr>
                <w:rFonts w:ascii="Arial" w:hAnsi="Arial" w:cs="Arial"/>
                <w:color w:val="000000"/>
              </w:rPr>
            </w:pPr>
            <w:r w:rsidRPr="00D97C52">
              <w:rPr>
                <w:rFonts w:ascii="Arial" w:hAnsi="Arial" w:cs="Arial"/>
                <w:color w:val="000000"/>
              </w:rPr>
              <w:t>234,0</w:t>
            </w:r>
          </w:p>
        </w:tc>
        <w:tc>
          <w:tcPr>
            <w:tcW w:w="759" w:type="dxa"/>
            <w:shd w:val="clear" w:color="auto" w:fill="FFFFFF"/>
          </w:tcPr>
          <w:p w:rsidR="00D97C52" w:rsidRPr="00D97C52" w:rsidRDefault="00D97C52" w:rsidP="00D97C52">
            <w:pPr>
              <w:jc w:val="center"/>
              <w:rPr>
                <w:rFonts w:ascii="Arial" w:hAnsi="Arial" w:cs="Arial"/>
                <w:color w:val="000000"/>
              </w:rPr>
            </w:pPr>
          </w:p>
          <w:p w:rsidR="00D97C52" w:rsidRPr="00D97C52" w:rsidRDefault="00D97C52" w:rsidP="00D97C52">
            <w:pPr>
              <w:rPr>
                <w:rFonts w:ascii="Arial" w:hAnsi="Arial" w:cs="Arial"/>
                <w:color w:val="000000"/>
              </w:rPr>
            </w:pPr>
          </w:p>
          <w:p w:rsidR="00D97C52" w:rsidRPr="00D97C52" w:rsidRDefault="00D97C52" w:rsidP="00D97C52">
            <w:pPr>
              <w:rPr>
                <w:rFonts w:ascii="Arial" w:hAnsi="Arial" w:cs="Arial"/>
                <w:color w:val="000000"/>
              </w:rPr>
            </w:pPr>
          </w:p>
          <w:p w:rsidR="00D97C52" w:rsidRPr="00D97C52" w:rsidRDefault="00D97C52" w:rsidP="00D97C52">
            <w:pPr>
              <w:rPr>
                <w:rFonts w:ascii="Arial" w:hAnsi="Arial" w:cs="Arial"/>
                <w:color w:val="000000"/>
              </w:rPr>
            </w:pPr>
            <w:r w:rsidRPr="00D97C52">
              <w:rPr>
                <w:rFonts w:ascii="Arial" w:hAnsi="Arial" w:cs="Arial"/>
                <w:color w:val="000000"/>
              </w:rPr>
              <w:t>234,0</w:t>
            </w:r>
          </w:p>
        </w:tc>
        <w:tc>
          <w:tcPr>
            <w:tcW w:w="1078" w:type="dxa"/>
            <w:shd w:val="clear" w:color="auto" w:fill="FFFFFF"/>
            <w:vAlign w:val="center"/>
          </w:tcPr>
          <w:p w:rsidR="00D97C52" w:rsidRPr="00D97C52" w:rsidRDefault="00D97C52" w:rsidP="00D97C52">
            <w:pPr>
              <w:ind w:left="-158" w:right="-114"/>
              <w:jc w:val="center"/>
              <w:rPr>
                <w:rFonts w:ascii="Arial" w:hAnsi="Arial" w:cs="Arial"/>
                <w:color w:val="000000"/>
              </w:rPr>
            </w:pPr>
          </w:p>
          <w:p w:rsidR="00D97C52" w:rsidRPr="00D97C52" w:rsidRDefault="00D97C52" w:rsidP="00D97C52">
            <w:pPr>
              <w:ind w:left="-158" w:right="-114"/>
              <w:jc w:val="center"/>
              <w:rPr>
                <w:rFonts w:ascii="Arial" w:hAnsi="Arial" w:cs="Arial"/>
                <w:color w:val="000000"/>
              </w:rPr>
            </w:pPr>
            <w:r w:rsidRPr="00D97C52">
              <w:rPr>
                <w:rFonts w:ascii="Arial" w:hAnsi="Arial" w:cs="Arial"/>
                <w:color w:val="000000"/>
              </w:rPr>
              <w:t>15573,0644</w:t>
            </w:r>
          </w:p>
        </w:tc>
      </w:tr>
    </w:tbl>
    <w:p w:rsidR="00D97C52" w:rsidRPr="00D97C52" w:rsidRDefault="00D97C52" w:rsidP="00D97C52">
      <w:pPr>
        <w:tabs>
          <w:tab w:val="num" w:pos="0"/>
        </w:tabs>
        <w:ind w:firstLine="561"/>
        <w:jc w:val="center"/>
        <w:rPr>
          <w:rFonts w:ascii="Arial" w:hAnsi="Arial" w:cs="Arial"/>
          <w:color w:val="000000"/>
        </w:rPr>
      </w:pPr>
    </w:p>
    <w:p w:rsidR="00D97C52" w:rsidRPr="00D97C52" w:rsidRDefault="00D97C52" w:rsidP="00D97C52">
      <w:pPr>
        <w:tabs>
          <w:tab w:val="num" w:pos="0"/>
        </w:tabs>
        <w:jc w:val="center"/>
        <w:rPr>
          <w:rFonts w:ascii="Arial" w:hAnsi="Arial" w:cs="Arial"/>
          <w:color w:val="000000"/>
        </w:rPr>
      </w:pPr>
      <w:r w:rsidRPr="00D97C52">
        <w:rPr>
          <w:rFonts w:ascii="Arial" w:hAnsi="Arial" w:cs="Arial"/>
          <w:color w:val="000000"/>
        </w:rPr>
        <w:t xml:space="preserve">Подраздел </w:t>
      </w:r>
      <w:r w:rsidRPr="00D97C52">
        <w:rPr>
          <w:rFonts w:ascii="Arial" w:hAnsi="Arial" w:cs="Arial"/>
          <w:color w:val="000000"/>
          <w:lang w:val="en-US"/>
        </w:rPr>
        <w:t>II</w:t>
      </w:r>
    </w:p>
    <w:p w:rsidR="00D97C52" w:rsidRPr="00D97C52" w:rsidRDefault="00D97C52" w:rsidP="00D97C52">
      <w:pPr>
        <w:tabs>
          <w:tab w:val="num" w:pos="0"/>
        </w:tabs>
        <w:jc w:val="center"/>
        <w:rPr>
          <w:rFonts w:ascii="Arial" w:hAnsi="Arial" w:cs="Arial"/>
          <w:b/>
          <w:color w:val="000000"/>
        </w:rPr>
      </w:pPr>
      <w:r w:rsidRPr="00D97C52">
        <w:rPr>
          <w:rFonts w:ascii="Arial" w:hAnsi="Arial" w:cs="Arial"/>
          <w:b/>
          <w:color w:val="000000"/>
        </w:rPr>
        <w:t xml:space="preserve">Подпрограмма 2 «Социальная поддержка старшего поколения, </w:t>
      </w:r>
    </w:p>
    <w:p w:rsidR="00D97C52" w:rsidRPr="00D97C52" w:rsidRDefault="00D97C52" w:rsidP="00D97C52">
      <w:pPr>
        <w:tabs>
          <w:tab w:val="num" w:pos="0"/>
        </w:tabs>
        <w:jc w:val="center"/>
        <w:rPr>
          <w:rFonts w:ascii="Arial" w:hAnsi="Arial" w:cs="Arial"/>
          <w:b/>
          <w:color w:val="000000"/>
        </w:rPr>
      </w:pPr>
      <w:r w:rsidRPr="00D97C52">
        <w:rPr>
          <w:rFonts w:ascii="Arial" w:hAnsi="Arial" w:cs="Arial"/>
          <w:b/>
          <w:color w:val="000000"/>
        </w:rPr>
        <w:t xml:space="preserve">ветеранов Великой Отечественной войны, ветеранов боевых действий </w:t>
      </w:r>
    </w:p>
    <w:p w:rsidR="00D97C52" w:rsidRPr="00D97C52" w:rsidRDefault="00D97C52" w:rsidP="00D97C52">
      <w:pPr>
        <w:tabs>
          <w:tab w:val="num" w:pos="0"/>
        </w:tabs>
        <w:jc w:val="center"/>
        <w:rPr>
          <w:rFonts w:ascii="Arial" w:hAnsi="Arial" w:cs="Arial"/>
          <w:b/>
          <w:bCs/>
          <w:color w:val="000000"/>
        </w:rPr>
      </w:pPr>
      <w:r w:rsidRPr="00D97C52">
        <w:rPr>
          <w:rFonts w:ascii="Arial" w:hAnsi="Arial" w:cs="Arial"/>
          <w:b/>
          <w:color w:val="000000"/>
        </w:rPr>
        <w:t>и членов их семей</w:t>
      </w:r>
      <w:r w:rsidRPr="00D97C52">
        <w:rPr>
          <w:rFonts w:ascii="Arial" w:hAnsi="Arial" w:cs="Arial"/>
          <w:b/>
          <w:bCs/>
          <w:color w:val="000000"/>
        </w:rPr>
        <w:t>»</w:t>
      </w: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Глава 1. Задачи подпрограммы</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 xml:space="preserve">               Выполнение подпрограммы 2 «Социальная поддержка старшего поколения, ветеранов Великой Отечественной войны, ветеранов боевых действий и членов их семей</w:t>
      </w:r>
      <w:r w:rsidRPr="00D97C52">
        <w:rPr>
          <w:rFonts w:ascii="Arial" w:hAnsi="Arial" w:cs="Arial"/>
          <w:bCs/>
          <w:color w:val="000000"/>
        </w:rPr>
        <w:t>»</w:t>
      </w:r>
      <w:r w:rsidRPr="00D97C52">
        <w:rPr>
          <w:rFonts w:ascii="Arial" w:hAnsi="Arial" w:cs="Arial"/>
          <w:color w:val="000000"/>
        </w:rPr>
        <w:t xml:space="preserve"> (далее в настоящем подразделе - подпрограмма 2) связано с решением следующей задачи: </w:t>
      </w:r>
    </w:p>
    <w:p w:rsidR="00D97C52" w:rsidRPr="00D97C52" w:rsidRDefault="00D97C52" w:rsidP="00D97C52">
      <w:pPr>
        <w:tabs>
          <w:tab w:val="num" w:pos="0"/>
        </w:tabs>
        <w:ind w:firstLine="748"/>
        <w:jc w:val="both"/>
        <w:rPr>
          <w:rFonts w:ascii="Arial" w:hAnsi="Arial" w:cs="Arial"/>
          <w:color w:val="000000"/>
        </w:rPr>
      </w:pPr>
      <w:r w:rsidRPr="00D97C52">
        <w:rPr>
          <w:rFonts w:ascii="Arial" w:hAnsi="Arial" w:cs="Arial"/>
          <w:color w:val="000000"/>
        </w:rPr>
        <w:t>а) задача 1 подпрограммы 2 «Социальная поддержка граждан старшего поколения» (далее в настоящем подразделе – задача 1 подпрограммы 2);</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 xml:space="preserve">           Решение задачи 1 подпрограммы 2 оценивается с помощью следующего показателя – «Количество граждан старшего поколения, получивших социальную поддержку»;</w:t>
      </w: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 xml:space="preserve">Глава 2. Мероприятия подпрограммы </w:t>
      </w:r>
    </w:p>
    <w:p w:rsidR="00D97C52" w:rsidRPr="00D97C52" w:rsidRDefault="00D97C52" w:rsidP="00D97C52">
      <w:pPr>
        <w:shd w:val="clear" w:color="auto" w:fill="FFFFFF"/>
        <w:ind w:firstLine="284"/>
        <w:jc w:val="both"/>
        <w:rPr>
          <w:rFonts w:ascii="Arial" w:hAnsi="Arial" w:cs="Arial"/>
          <w:color w:val="000000"/>
        </w:rPr>
      </w:pPr>
      <w:r w:rsidRPr="00D97C52">
        <w:rPr>
          <w:rFonts w:ascii="Arial" w:hAnsi="Arial" w:cs="Arial"/>
          <w:color w:val="000000"/>
          <w:u w:val="single"/>
        </w:rPr>
        <w:t>Решение задачи 1 подпрограммы 2</w:t>
      </w:r>
      <w:r w:rsidRPr="00D97C52">
        <w:rPr>
          <w:rFonts w:ascii="Arial" w:hAnsi="Arial" w:cs="Arial"/>
          <w:color w:val="000000"/>
        </w:rPr>
        <w:t xml:space="preserve"> осуществляется посредством выполнения следующих мероприятий подпрограммы:</w:t>
      </w:r>
    </w:p>
    <w:p w:rsidR="00D97C52" w:rsidRPr="00D97C52" w:rsidRDefault="00D97C52" w:rsidP="00D97C52">
      <w:pPr>
        <w:shd w:val="clear" w:color="auto" w:fill="FFFFFF"/>
        <w:jc w:val="both"/>
        <w:rPr>
          <w:rFonts w:ascii="Arial" w:hAnsi="Arial" w:cs="Arial"/>
          <w:color w:val="000000"/>
        </w:rPr>
      </w:pPr>
      <w:r w:rsidRPr="00D97C52">
        <w:rPr>
          <w:rFonts w:ascii="Arial" w:hAnsi="Arial" w:cs="Arial"/>
          <w:color w:val="000000"/>
        </w:rPr>
        <w:t>1) мероприятие «</w:t>
      </w:r>
      <w:r w:rsidRPr="00D97C52">
        <w:rPr>
          <w:rFonts w:ascii="Arial" w:hAnsi="Arial" w:cs="Arial"/>
        </w:rPr>
        <w:t>Проведение акций привлекающих внимание к проблемам пожилых людей»;</w:t>
      </w:r>
    </w:p>
    <w:p w:rsidR="00D97C52" w:rsidRPr="00D97C52" w:rsidRDefault="00D97C52" w:rsidP="00D97C52">
      <w:pPr>
        <w:jc w:val="both"/>
        <w:rPr>
          <w:rFonts w:ascii="Arial" w:hAnsi="Arial" w:cs="Arial"/>
          <w:color w:val="000000"/>
        </w:rPr>
      </w:pPr>
      <w:r w:rsidRPr="00D97C52">
        <w:rPr>
          <w:rFonts w:ascii="Arial" w:hAnsi="Arial" w:cs="Arial"/>
          <w:color w:val="000000"/>
        </w:rPr>
        <w:t>2) мероприятие «</w:t>
      </w:r>
      <w:r w:rsidRPr="00D97C52">
        <w:rPr>
          <w:rFonts w:ascii="Arial" w:hAnsi="Arial" w:cs="Arial"/>
        </w:rPr>
        <w:t>Ежемесячное дополнительное материальное обеспечение гражданам, удостоенным звания «Почетный гражданин Ржевского района</w:t>
      </w:r>
      <w:r w:rsidRPr="00D97C52">
        <w:rPr>
          <w:rFonts w:ascii="Arial" w:hAnsi="Arial" w:cs="Arial"/>
          <w:color w:val="000000"/>
        </w:rPr>
        <w:t xml:space="preserve">»;  </w:t>
      </w:r>
    </w:p>
    <w:p w:rsidR="00D97C52" w:rsidRPr="00D97C52" w:rsidRDefault="00D97C52" w:rsidP="00D97C52">
      <w:pPr>
        <w:jc w:val="both"/>
        <w:rPr>
          <w:rFonts w:ascii="Arial" w:hAnsi="Arial" w:cs="Arial"/>
          <w:color w:val="000000"/>
        </w:rPr>
      </w:pPr>
      <w:r w:rsidRPr="00D97C52">
        <w:rPr>
          <w:rFonts w:ascii="Arial" w:hAnsi="Arial" w:cs="Arial"/>
          <w:color w:val="000000"/>
        </w:rPr>
        <w:t>3) мероприятие «</w:t>
      </w:r>
      <w:r w:rsidRPr="00D97C52">
        <w:rPr>
          <w:rFonts w:ascii="Arial" w:hAnsi="Arial" w:cs="Arial"/>
        </w:rPr>
        <w:t>Поддержка общественных организаций: Совет ветеранов, первичные организации ветеранов в сельских поселениях Ржевского района</w:t>
      </w:r>
      <w:r w:rsidRPr="00D97C52">
        <w:rPr>
          <w:rFonts w:ascii="Arial" w:hAnsi="Arial" w:cs="Arial"/>
          <w:color w:val="000000"/>
        </w:rPr>
        <w:t>»;</w:t>
      </w:r>
    </w:p>
    <w:p w:rsidR="00D97C52" w:rsidRPr="00D97C52" w:rsidRDefault="00D97C52" w:rsidP="00D97C52">
      <w:pPr>
        <w:jc w:val="both"/>
        <w:rPr>
          <w:rFonts w:ascii="Arial" w:hAnsi="Arial" w:cs="Arial"/>
          <w:color w:val="000000"/>
        </w:rPr>
      </w:pPr>
      <w:r w:rsidRPr="00D97C52">
        <w:rPr>
          <w:rFonts w:ascii="Arial" w:hAnsi="Arial" w:cs="Arial"/>
          <w:color w:val="000000"/>
        </w:rPr>
        <w:t>4) мероприятие «</w:t>
      </w:r>
      <w:r w:rsidRPr="00D97C52">
        <w:rPr>
          <w:rFonts w:ascii="Arial" w:hAnsi="Arial" w:cs="Arial"/>
        </w:rPr>
        <w:t>Предоставление субсидии юридическим лицам для возмещения недополученных доходов от предоставления льготных банных услуг отдельным категориям граждан Ржевского района</w:t>
      </w:r>
      <w:r w:rsidRPr="00D97C52">
        <w:rPr>
          <w:rFonts w:ascii="Arial" w:hAnsi="Arial" w:cs="Arial"/>
          <w:color w:val="000000"/>
        </w:rPr>
        <w:t xml:space="preserve">»; </w:t>
      </w:r>
    </w:p>
    <w:p w:rsidR="00D97C52" w:rsidRPr="00D97C52" w:rsidRDefault="00D97C52" w:rsidP="00D97C52">
      <w:pPr>
        <w:jc w:val="both"/>
        <w:rPr>
          <w:rFonts w:ascii="Arial" w:hAnsi="Arial" w:cs="Arial"/>
          <w:color w:val="000000"/>
        </w:rPr>
      </w:pPr>
      <w:r w:rsidRPr="00D97C52">
        <w:rPr>
          <w:rFonts w:ascii="Arial" w:hAnsi="Arial" w:cs="Arial"/>
          <w:color w:val="000000"/>
        </w:rPr>
        <w:t>5) мероприятие «</w:t>
      </w:r>
      <w:r w:rsidRPr="00D97C52">
        <w:rPr>
          <w:rFonts w:ascii="Arial" w:hAnsi="Arial" w:cs="Arial"/>
        </w:rPr>
        <w:t>Выплата пенсии за выслугу лет лицам, замещавшим государственные должности и должности муниципальной службы МО «Ржевский район» Тверской области</w:t>
      </w:r>
      <w:r w:rsidRPr="00D97C52">
        <w:rPr>
          <w:rFonts w:ascii="Arial" w:hAnsi="Arial" w:cs="Arial"/>
          <w:color w:val="000000"/>
        </w:rPr>
        <w:t>»;</w:t>
      </w: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 xml:space="preserve">Глава 3. Объем финансовых ресурсов, необходимый для реализации подпрограммы </w:t>
      </w:r>
    </w:p>
    <w:p w:rsidR="00D97C52" w:rsidRPr="00D97C52" w:rsidRDefault="00D97C52" w:rsidP="00D97C52">
      <w:pPr>
        <w:autoSpaceDE w:val="0"/>
        <w:autoSpaceDN w:val="0"/>
        <w:adjustRightInd w:val="0"/>
        <w:jc w:val="both"/>
        <w:rPr>
          <w:rFonts w:ascii="Arial" w:hAnsi="Arial" w:cs="Arial"/>
          <w:color w:val="000000"/>
        </w:rPr>
      </w:pPr>
      <w:r w:rsidRPr="00D97C52">
        <w:rPr>
          <w:rFonts w:ascii="Arial" w:hAnsi="Arial" w:cs="Arial"/>
          <w:color w:val="000000"/>
        </w:rPr>
        <w:t xml:space="preserve">        Общий объем бюджетных ассигнований, выделенный на реализацию подпрограммы 2, составляет </w:t>
      </w:r>
      <w:r w:rsidRPr="00D97C52">
        <w:rPr>
          <w:rFonts w:ascii="Arial" w:hAnsi="Arial" w:cs="Arial"/>
          <w:bCs/>
        </w:rPr>
        <w:t xml:space="preserve">6109,24196 </w:t>
      </w:r>
      <w:r w:rsidRPr="00D97C52">
        <w:rPr>
          <w:rFonts w:ascii="Arial" w:hAnsi="Arial" w:cs="Arial"/>
          <w:color w:val="000000"/>
        </w:rPr>
        <w:t xml:space="preserve">тыс. руб.  </w:t>
      </w:r>
    </w:p>
    <w:p w:rsidR="00D97C52" w:rsidRPr="00D97C52" w:rsidRDefault="00D97C52" w:rsidP="00D97C52">
      <w:pPr>
        <w:autoSpaceDE w:val="0"/>
        <w:autoSpaceDN w:val="0"/>
        <w:adjustRightInd w:val="0"/>
        <w:ind w:firstLine="748"/>
        <w:jc w:val="both"/>
        <w:rPr>
          <w:rFonts w:ascii="Arial" w:hAnsi="Arial" w:cs="Arial"/>
          <w:color w:val="000000"/>
        </w:rPr>
      </w:pPr>
      <w:r w:rsidRPr="00D97C52">
        <w:rPr>
          <w:rFonts w:ascii="Arial" w:hAnsi="Arial" w:cs="Arial"/>
          <w:color w:val="000000"/>
        </w:rPr>
        <w:lastRenderedPageBreak/>
        <w:t>Объем бюджетных ассигнований, выделенный на реализацию подпрограммы по годам реализации муниципальной программы   в разрезе задач подпрограммы, приведен в таблице 2.</w:t>
      </w:r>
    </w:p>
    <w:p w:rsidR="00D97C52" w:rsidRPr="00D97C52" w:rsidRDefault="00D97C52" w:rsidP="00D97C52">
      <w:pPr>
        <w:autoSpaceDE w:val="0"/>
        <w:autoSpaceDN w:val="0"/>
        <w:adjustRightInd w:val="0"/>
        <w:jc w:val="right"/>
        <w:rPr>
          <w:rFonts w:ascii="Arial" w:hAnsi="Arial" w:cs="Arial"/>
          <w:color w:val="000000"/>
        </w:rPr>
      </w:pPr>
      <w:r w:rsidRPr="00D97C52">
        <w:rPr>
          <w:rFonts w:ascii="Arial" w:hAnsi="Arial" w:cs="Arial"/>
          <w:color w:val="000000"/>
        </w:rPr>
        <w:t>Таблица 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276"/>
        <w:gridCol w:w="1134"/>
        <w:gridCol w:w="850"/>
        <w:gridCol w:w="803"/>
        <w:gridCol w:w="898"/>
        <w:gridCol w:w="851"/>
        <w:gridCol w:w="1275"/>
      </w:tblGrid>
      <w:tr w:rsidR="00D97C52" w:rsidRPr="00D97C52" w:rsidTr="00D97C52">
        <w:trPr>
          <w:trHeight w:val="255"/>
          <w:jc w:val="center"/>
        </w:trPr>
        <w:tc>
          <w:tcPr>
            <w:tcW w:w="3686" w:type="dxa"/>
            <w:vMerge w:val="restart"/>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 xml:space="preserve">Задачи </w:t>
            </w:r>
          </w:p>
          <w:p w:rsidR="00D97C52" w:rsidRPr="00D97C52" w:rsidRDefault="00D97C52" w:rsidP="00D97C52">
            <w:pPr>
              <w:jc w:val="center"/>
              <w:rPr>
                <w:rFonts w:ascii="Arial" w:hAnsi="Arial" w:cs="Arial"/>
                <w:color w:val="000000"/>
              </w:rPr>
            </w:pPr>
            <w:r w:rsidRPr="00D97C52">
              <w:rPr>
                <w:rFonts w:ascii="Arial" w:hAnsi="Arial" w:cs="Arial"/>
                <w:color w:val="000000"/>
              </w:rPr>
              <w:t>подпрограммы</w:t>
            </w:r>
          </w:p>
        </w:tc>
        <w:tc>
          <w:tcPr>
            <w:tcW w:w="5812" w:type="dxa"/>
            <w:gridSpan w:val="6"/>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По годам реализации муниципальной программы, тыс. руб.</w:t>
            </w:r>
          </w:p>
        </w:tc>
        <w:tc>
          <w:tcPr>
            <w:tcW w:w="1275" w:type="dxa"/>
            <w:vMerge w:val="restart"/>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 xml:space="preserve">Всего, </w:t>
            </w:r>
          </w:p>
          <w:p w:rsidR="00D97C52" w:rsidRPr="00D97C52" w:rsidRDefault="00D97C52" w:rsidP="00D97C52">
            <w:pPr>
              <w:jc w:val="center"/>
              <w:rPr>
                <w:rFonts w:ascii="Arial" w:hAnsi="Arial" w:cs="Arial"/>
                <w:color w:val="000000"/>
              </w:rPr>
            </w:pPr>
            <w:r w:rsidRPr="00D97C52">
              <w:rPr>
                <w:rFonts w:ascii="Arial" w:hAnsi="Arial" w:cs="Arial"/>
                <w:color w:val="000000"/>
              </w:rPr>
              <w:t>тыс. руб.</w:t>
            </w:r>
          </w:p>
        </w:tc>
      </w:tr>
      <w:tr w:rsidR="00D97C52" w:rsidRPr="00D97C52" w:rsidTr="00D97C52">
        <w:trPr>
          <w:trHeight w:val="240"/>
          <w:jc w:val="center"/>
        </w:trPr>
        <w:tc>
          <w:tcPr>
            <w:tcW w:w="3686" w:type="dxa"/>
            <w:vMerge/>
            <w:vAlign w:val="center"/>
          </w:tcPr>
          <w:p w:rsidR="00D97C52" w:rsidRPr="00D97C52" w:rsidRDefault="00D97C52" w:rsidP="00D97C52">
            <w:pPr>
              <w:rPr>
                <w:rFonts w:ascii="Arial" w:hAnsi="Arial" w:cs="Arial"/>
                <w:bCs/>
                <w:color w:val="000000"/>
              </w:rPr>
            </w:pPr>
          </w:p>
        </w:tc>
        <w:tc>
          <w:tcPr>
            <w:tcW w:w="1276" w:type="dxa"/>
            <w:shd w:val="clear" w:color="auto" w:fill="auto"/>
            <w:noWrap/>
            <w:vAlign w:val="bottom"/>
          </w:tcPr>
          <w:p w:rsidR="00D97C52" w:rsidRPr="00D97C52" w:rsidRDefault="00D97C52" w:rsidP="00D97C52">
            <w:pPr>
              <w:jc w:val="center"/>
              <w:rPr>
                <w:rFonts w:ascii="Arial" w:hAnsi="Arial" w:cs="Arial"/>
                <w:bCs/>
                <w:color w:val="000000"/>
              </w:rPr>
            </w:pPr>
            <w:r w:rsidRPr="00D97C52">
              <w:rPr>
                <w:rFonts w:ascii="Arial" w:hAnsi="Arial" w:cs="Arial"/>
                <w:bCs/>
                <w:color w:val="000000"/>
              </w:rPr>
              <w:t xml:space="preserve">2014 год </w:t>
            </w:r>
          </w:p>
        </w:tc>
        <w:tc>
          <w:tcPr>
            <w:tcW w:w="1134" w:type="dxa"/>
            <w:shd w:val="clear" w:color="auto" w:fill="auto"/>
            <w:noWrap/>
            <w:vAlign w:val="bottom"/>
          </w:tcPr>
          <w:p w:rsidR="00D97C52" w:rsidRPr="00D97C52" w:rsidRDefault="00D97C52" w:rsidP="00D97C52">
            <w:pPr>
              <w:jc w:val="center"/>
              <w:rPr>
                <w:rFonts w:ascii="Arial" w:hAnsi="Arial" w:cs="Arial"/>
                <w:bCs/>
                <w:color w:val="000000"/>
              </w:rPr>
            </w:pPr>
            <w:r w:rsidRPr="00D97C52">
              <w:rPr>
                <w:rFonts w:ascii="Arial" w:hAnsi="Arial" w:cs="Arial"/>
                <w:bCs/>
                <w:color w:val="000000"/>
              </w:rPr>
              <w:t>2015 год</w:t>
            </w:r>
          </w:p>
        </w:tc>
        <w:tc>
          <w:tcPr>
            <w:tcW w:w="850" w:type="dxa"/>
            <w:shd w:val="clear" w:color="auto" w:fill="auto"/>
            <w:noWrap/>
            <w:vAlign w:val="bottom"/>
          </w:tcPr>
          <w:p w:rsidR="00D97C52" w:rsidRPr="00D97C52" w:rsidRDefault="00D97C52" w:rsidP="00D97C52">
            <w:pPr>
              <w:jc w:val="center"/>
              <w:rPr>
                <w:rFonts w:ascii="Arial" w:hAnsi="Arial" w:cs="Arial"/>
                <w:bCs/>
                <w:color w:val="000000"/>
              </w:rPr>
            </w:pPr>
            <w:r w:rsidRPr="00D97C52">
              <w:rPr>
                <w:rFonts w:ascii="Arial" w:hAnsi="Arial" w:cs="Arial"/>
                <w:bCs/>
                <w:color w:val="000000"/>
              </w:rPr>
              <w:t>2016 год</w:t>
            </w:r>
          </w:p>
        </w:tc>
        <w:tc>
          <w:tcPr>
            <w:tcW w:w="803" w:type="dxa"/>
            <w:shd w:val="clear" w:color="auto" w:fill="auto"/>
            <w:noWrap/>
            <w:vAlign w:val="bottom"/>
          </w:tcPr>
          <w:p w:rsidR="00D97C52" w:rsidRPr="00D97C52" w:rsidRDefault="00D97C52" w:rsidP="00D97C52">
            <w:pPr>
              <w:jc w:val="center"/>
              <w:rPr>
                <w:rFonts w:ascii="Arial" w:hAnsi="Arial" w:cs="Arial"/>
                <w:bCs/>
                <w:color w:val="000000"/>
              </w:rPr>
            </w:pPr>
            <w:r w:rsidRPr="00D97C52">
              <w:rPr>
                <w:rFonts w:ascii="Arial" w:hAnsi="Arial" w:cs="Arial"/>
                <w:bCs/>
                <w:color w:val="000000"/>
              </w:rPr>
              <w:t>2017 год</w:t>
            </w:r>
          </w:p>
        </w:tc>
        <w:tc>
          <w:tcPr>
            <w:tcW w:w="898" w:type="dxa"/>
            <w:shd w:val="clear" w:color="auto" w:fill="auto"/>
            <w:noWrap/>
            <w:vAlign w:val="bottom"/>
          </w:tcPr>
          <w:p w:rsidR="00D97C52" w:rsidRPr="00D97C52" w:rsidRDefault="00D97C52" w:rsidP="00D97C52">
            <w:pPr>
              <w:jc w:val="center"/>
              <w:rPr>
                <w:rFonts w:ascii="Arial" w:hAnsi="Arial" w:cs="Arial"/>
                <w:bCs/>
                <w:color w:val="000000"/>
              </w:rPr>
            </w:pPr>
            <w:r w:rsidRPr="00D97C52">
              <w:rPr>
                <w:rFonts w:ascii="Arial" w:hAnsi="Arial" w:cs="Arial"/>
                <w:bCs/>
                <w:color w:val="000000"/>
              </w:rPr>
              <w:t>2018 год</w:t>
            </w:r>
          </w:p>
        </w:tc>
        <w:tc>
          <w:tcPr>
            <w:tcW w:w="851" w:type="dxa"/>
            <w:shd w:val="clear" w:color="auto" w:fill="auto"/>
            <w:noWrap/>
            <w:vAlign w:val="bottom"/>
          </w:tcPr>
          <w:p w:rsidR="00D97C52" w:rsidRPr="00D97C52" w:rsidRDefault="00D97C52" w:rsidP="00D97C52">
            <w:pPr>
              <w:jc w:val="center"/>
              <w:rPr>
                <w:rFonts w:ascii="Arial" w:hAnsi="Arial" w:cs="Arial"/>
                <w:bCs/>
                <w:color w:val="000000"/>
              </w:rPr>
            </w:pPr>
            <w:r w:rsidRPr="00D97C52">
              <w:rPr>
                <w:rFonts w:ascii="Arial" w:hAnsi="Arial" w:cs="Arial"/>
                <w:bCs/>
                <w:color w:val="000000"/>
              </w:rPr>
              <w:t>2019 год</w:t>
            </w:r>
          </w:p>
        </w:tc>
        <w:tc>
          <w:tcPr>
            <w:tcW w:w="1275" w:type="dxa"/>
            <w:vMerge/>
            <w:vAlign w:val="center"/>
          </w:tcPr>
          <w:p w:rsidR="00D97C52" w:rsidRPr="00D97C52" w:rsidRDefault="00D97C52" w:rsidP="00D97C52">
            <w:pPr>
              <w:rPr>
                <w:rFonts w:ascii="Arial" w:hAnsi="Arial" w:cs="Arial"/>
                <w:bCs/>
                <w:color w:val="000000"/>
              </w:rPr>
            </w:pPr>
          </w:p>
        </w:tc>
      </w:tr>
      <w:tr w:rsidR="00D97C52" w:rsidRPr="00D97C52" w:rsidTr="00D97C52">
        <w:trPr>
          <w:trHeight w:val="810"/>
          <w:jc w:val="center"/>
        </w:trPr>
        <w:tc>
          <w:tcPr>
            <w:tcW w:w="3686" w:type="dxa"/>
            <w:shd w:val="clear" w:color="auto" w:fill="FFFFFF"/>
          </w:tcPr>
          <w:p w:rsidR="00D97C52" w:rsidRPr="00D97C52" w:rsidRDefault="00D97C52" w:rsidP="00D97C52">
            <w:pPr>
              <w:jc w:val="both"/>
              <w:rPr>
                <w:rFonts w:ascii="Arial" w:hAnsi="Arial" w:cs="Arial"/>
                <w:bCs/>
                <w:color w:val="000000"/>
              </w:rPr>
            </w:pPr>
            <w:r w:rsidRPr="00D97C52">
              <w:rPr>
                <w:rFonts w:ascii="Arial" w:hAnsi="Arial" w:cs="Arial"/>
                <w:bCs/>
                <w:color w:val="000000"/>
              </w:rPr>
              <w:t>Подпрограмма 2 «Социальная поддержка старшего поколения, ветеранов Великой Отечественной войны, ветеранов боевых действий и членов их семей»</w:t>
            </w:r>
          </w:p>
        </w:tc>
        <w:tc>
          <w:tcPr>
            <w:tcW w:w="1276" w:type="dxa"/>
            <w:shd w:val="clear" w:color="auto" w:fill="FFFFFF"/>
            <w:vAlign w:val="center"/>
          </w:tcPr>
          <w:p w:rsidR="00D97C52" w:rsidRPr="00D97C52" w:rsidRDefault="00D97C52" w:rsidP="00D97C52">
            <w:pPr>
              <w:jc w:val="center"/>
              <w:rPr>
                <w:rFonts w:ascii="Arial" w:hAnsi="Arial" w:cs="Arial"/>
                <w:bCs/>
              </w:rPr>
            </w:pPr>
            <w:r w:rsidRPr="00D97C52">
              <w:rPr>
                <w:rFonts w:ascii="Arial" w:hAnsi="Arial" w:cs="Arial"/>
                <w:bCs/>
              </w:rPr>
              <w:t>1121,45692</w:t>
            </w:r>
          </w:p>
        </w:tc>
        <w:tc>
          <w:tcPr>
            <w:tcW w:w="1134" w:type="dxa"/>
            <w:shd w:val="clear" w:color="auto" w:fill="FFFFFF"/>
          </w:tcPr>
          <w:p w:rsidR="00D97C52" w:rsidRPr="00D97C52" w:rsidRDefault="00D97C52" w:rsidP="00D97C52">
            <w:pPr>
              <w:rPr>
                <w:rFonts w:ascii="Arial" w:hAnsi="Arial" w:cs="Arial"/>
              </w:rPr>
            </w:pPr>
          </w:p>
          <w:p w:rsidR="00D97C52" w:rsidRPr="00D97C52" w:rsidRDefault="00D97C52" w:rsidP="00D97C52">
            <w:pPr>
              <w:jc w:val="center"/>
              <w:rPr>
                <w:rFonts w:ascii="Arial" w:hAnsi="Arial" w:cs="Arial"/>
              </w:rPr>
            </w:pPr>
          </w:p>
          <w:p w:rsidR="00D97C52" w:rsidRPr="00D97C52" w:rsidRDefault="00D97C52" w:rsidP="00D97C52">
            <w:pPr>
              <w:jc w:val="center"/>
              <w:rPr>
                <w:rFonts w:ascii="Arial" w:hAnsi="Arial" w:cs="Arial"/>
              </w:rPr>
            </w:pPr>
          </w:p>
          <w:p w:rsidR="00D97C52" w:rsidRPr="00D97C52" w:rsidRDefault="00D97C52" w:rsidP="00D97C52">
            <w:pPr>
              <w:jc w:val="center"/>
              <w:rPr>
                <w:rFonts w:ascii="Arial" w:hAnsi="Arial" w:cs="Arial"/>
              </w:rPr>
            </w:pPr>
            <w:r w:rsidRPr="00D97C52">
              <w:rPr>
                <w:rFonts w:ascii="Arial" w:hAnsi="Arial" w:cs="Arial"/>
              </w:rPr>
              <w:t>911,78504</w:t>
            </w:r>
          </w:p>
        </w:tc>
        <w:tc>
          <w:tcPr>
            <w:tcW w:w="850" w:type="dxa"/>
            <w:shd w:val="clear" w:color="auto" w:fill="FFFFFF"/>
          </w:tcPr>
          <w:p w:rsidR="00D97C52" w:rsidRPr="00D97C52" w:rsidRDefault="00D97C52" w:rsidP="00D97C52">
            <w:pPr>
              <w:rPr>
                <w:rFonts w:ascii="Arial" w:hAnsi="Arial" w:cs="Arial"/>
              </w:rPr>
            </w:pPr>
          </w:p>
          <w:p w:rsidR="00D97C52" w:rsidRPr="00D97C52" w:rsidRDefault="00D97C52" w:rsidP="00D97C52">
            <w:pPr>
              <w:jc w:val="center"/>
              <w:rPr>
                <w:rFonts w:ascii="Arial" w:hAnsi="Arial" w:cs="Arial"/>
              </w:rPr>
            </w:pPr>
          </w:p>
          <w:p w:rsidR="00D97C52" w:rsidRPr="00D97C52" w:rsidRDefault="00D97C52" w:rsidP="00D97C52">
            <w:pPr>
              <w:jc w:val="center"/>
              <w:rPr>
                <w:rFonts w:ascii="Arial" w:hAnsi="Arial" w:cs="Arial"/>
              </w:rPr>
            </w:pPr>
          </w:p>
          <w:p w:rsidR="00D97C52" w:rsidRPr="00D97C52" w:rsidRDefault="00D97C52" w:rsidP="00D97C52">
            <w:pPr>
              <w:jc w:val="center"/>
              <w:rPr>
                <w:rFonts w:ascii="Arial" w:hAnsi="Arial" w:cs="Arial"/>
              </w:rPr>
            </w:pPr>
            <w:r w:rsidRPr="00D97C52">
              <w:rPr>
                <w:rFonts w:ascii="Arial" w:hAnsi="Arial" w:cs="Arial"/>
              </w:rPr>
              <w:t>1100,0</w:t>
            </w:r>
          </w:p>
        </w:tc>
        <w:tc>
          <w:tcPr>
            <w:tcW w:w="803" w:type="dxa"/>
            <w:shd w:val="clear" w:color="auto" w:fill="FFFFFF"/>
          </w:tcPr>
          <w:p w:rsidR="00D97C52" w:rsidRPr="00D97C52" w:rsidRDefault="00D97C52" w:rsidP="00D97C52">
            <w:pPr>
              <w:rPr>
                <w:rFonts w:ascii="Arial" w:hAnsi="Arial" w:cs="Arial"/>
              </w:rPr>
            </w:pPr>
          </w:p>
          <w:p w:rsidR="00D97C52" w:rsidRPr="00D97C52" w:rsidRDefault="00D97C52" w:rsidP="00D97C52">
            <w:pPr>
              <w:rPr>
                <w:rFonts w:ascii="Arial" w:hAnsi="Arial" w:cs="Arial"/>
              </w:rPr>
            </w:pPr>
          </w:p>
          <w:p w:rsidR="00D97C52" w:rsidRPr="00D97C52" w:rsidRDefault="00D97C52" w:rsidP="00D97C52">
            <w:pPr>
              <w:rPr>
                <w:rFonts w:ascii="Arial" w:hAnsi="Arial" w:cs="Arial"/>
              </w:rPr>
            </w:pPr>
          </w:p>
          <w:p w:rsidR="00D97C52" w:rsidRPr="00D97C52" w:rsidRDefault="00D97C52" w:rsidP="00D97C52">
            <w:pPr>
              <w:jc w:val="center"/>
              <w:rPr>
                <w:rFonts w:ascii="Arial" w:hAnsi="Arial" w:cs="Arial"/>
              </w:rPr>
            </w:pPr>
            <w:r w:rsidRPr="00D97C52">
              <w:rPr>
                <w:rFonts w:ascii="Arial" w:hAnsi="Arial" w:cs="Arial"/>
              </w:rPr>
              <w:t>0</w:t>
            </w:r>
          </w:p>
        </w:tc>
        <w:tc>
          <w:tcPr>
            <w:tcW w:w="898" w:type="dxa"/>
            <w:shd w:val="clear" w:color="auto" w:fill="FFFFFF"/>
          </w:tcPr>
          <w:p w:rsidR="00D97C52" w:rsidRPr="00D97C52" w:rsidRDefault="00D97C52" w:rsidP="00D97C52">
            <w:pPr>
              <w:rPr>
                <w:rFonts w:ascii="Arial" w:hAnsi="Arial" w:cs="Arial"/>
              </w:rPr>
            </w:pPr>
          </w:p>
          <w:p w:rsidR="00D97C52" w:rsidRPr="00D97C52" w:rsidRDefault="00D97C52" w:rsidP="00D97C52">
            <w:pPr>
              <w:rPr>
                <w:rFonts w:ascii="Arial" w:hAnsi="Arial" w:cs="Arial"/>
              </w:rPr>
            </w:pPr>
          </w:p>
          <w:p w:rsidR="00D97C52" w:rsidRPr="00D97C52" w:rsidRDefault="00D97C52" w:rsidP="00D97C52">
            <w:pPr>
              <w:rPr>
                <w:rFonts w:ascii="Arial" w:hAnsi="Arial" w:cs="Arial"/>
              </w:rPr>
            </w:pPr>
          </w:p>
          <w:p w:rsidR="00D97C52" w:rsidRPr="00D97C52" w:rsidRDefault="00D97C52" w:rsidP="00D97C52">
            <w:pPr>
              <w:rPr>
                <w:rFonts w:ascii="Arial" w:hAnsi="Arial" w:cs="Arial"/>
              </w:rPr>
            </w:pPr>
            <w:r w:rsidRPr="00D97C52">
              <w:rPr>
                <w:rFonts w:ascii="Arial" w:hAnsi="Arial" w:cs="Arial"/>
              </w:rPr>
              <w:t>1488,00</w:t>
            </w:r>
          </w:p>
        </w:tc>
        <w:tc>
          <w:tcPr>
            <w:tcW w:w="851" w:type="dxa"/>
            <w:shd w:val="clear" w:color="auto" w:fill="FFFFFF"/>
          </w:tcPr>
          <w:p w:rsidR="00D97C52" w:rsidRPr="00D97C52" w:rsidRDefault="00D97C52" w:rsidP="00D97C52">
            <w:pPr>
              <w:rPr>
                <w:rFonts w:ascii="Arial" w:hAnsi="Arial" w:cs="Arial"/>
              </w:rPr>
            </w:pPr>
          </w:p>
          <w:p w:rsidR="00D97C52" w:rsidRPr="00D97C52" w:rsidRDefault="00D97C52" w:rsidP="00D97C52">
            <w:pPr>
              <w:rPr>
                <w:rFonts w:ascii="Arial" w:hAnsi="Arial" w:cs="Arial"/>
              </w:rPr>
            </w:pPr>
          </w:p>
          <w:p w:rsidR="00D97C52" w:rsidRPr="00D97C52" w:rsidRDefault="00D97C52" w:rsidP="00D97C52">
            <w:pPr>
              <w:rPr>
                <w:rFonts w:ascii="Arial" w:hAnsi="Arial" w:cs="Arial"/>
              </w:rPr>
            </w:pPr>
          </w:p>
          <w:p w:rsidR="00D97C52" w:rsidRPr="00D97C52" w:rsidRDefault="00D97C52" w:rsidP="00D97C52">
            <w:pPr>
              <w:rPr>
                <w:rFonts w:ascii="Arial" w:hAnsi="Arial" w:cs="Arial"/>
              </w:rPr>
            </w:pPr>
            <w:r w:rsidRPr="00D97C52">
              <w:rPr>
                <w:rFonts w:ascii="Arial" w:hAnsi="Arial" w:cs="Arial"/>
              </w:rPr>
              <w:t>1488,0</w:t>
            </w:r>
          </w:p>
        </w:tc>
        <w:tc>
          <w:tcPr>
            <w:tcW w:w="1275" w:type="dxa"/>
            <w:shd w:val="clear" w:color="auto" w:fill="FFFFFF"/>
            <w:vAlign w:val="center"/>
          </w:tcPr>
          <w:p w:rsidR="00D97C52" w:rsidRPr="00D97C52" w:rsidRDefault="00D97C52" w:rsidP="00D97C52">
            <w:pPr>
              <w:rPr>
                <w:rFonts w:ascii="Arial" w:hAnsi="Arial" w:cs="Arial"/>
                <w:bCs/>
              </w:rPr>
            </w:pPr>
            <w:r w:rsidRPr="00D97C52">
              <w:rPr>
                <w:rFonts w:ascii="Arial" w:hAnsi="Arial" w:cs="Arial"/>
                <w:bCs/>
              </w:rPr>
              <w:t>6109,24196</w:t>
            </w:r>
          </w:p>
        </w:tc>
      </w:tr>
      <w:tr w:rsidR="00D97C52" w:rsidRPr="00D97C52" w:rsidTr="00D97C52">
        <w:trPr>
          <w:trHeight w:val="473"/>
          <w:jc w:val="center"/>
        </w:trPr>
        <w:tc>
          <w:tcPr>
            <w:tcW w:w="3686" w:type="dxa"/>
            <w:shd w:val="clear" w:color="auto" w:fill="FFFFFF"/>
          </w:tcPr>
          <w:p w:rsidR="00D97C52" w:rsidRPr="00D97C52" w:rsidRDefault="00D97C52" w:rsidP="00D97C52">
            <w:pPr>
              <w:jc w:val="both"/>
              <w:rPr>
                <w:rFonts w:ascii="Arial" w:hAnsi="Arial" w:cs="Arial"/>
                <w:color w:val="000000"/>
              </w:rPr>
            </w:pPr>
            <w:r w:rsidRPr="00D97C52">
              <w:rPr>
                <w:rFonts w:ascii="Arial" w:hAnsi="Arial" w:cs="Arial"/>
                <w:color w:val="000000"/>
              </w:rPr>
              <w:t>Задача 1  «Социальная поддержка граждан старшего поколения»</w:t>
            </w:r>
          </w:p>
        </w:tc>
        <w:tc>
          <w:tcPr>
            <w:tcW w:w="1276" w:type="dxa"/>
            <w:shd w:val="clear" w:color="auto" w:fill="auto"/>
            <w:noWrap/>
            <w:vAlign w:val="center"/>
          </w:tcPr>
          <w:p w:rsidR="00D97C52" w:rsidRPr="00D97C52" w:rsidRDefault="00D97C52" w:rsidP="00D97C52">
            <w:pPr>
              <w:jc w:val="center"/>
              <w:rPr>
                <w:rFonts w:ascii="Arial" w:hAnsi="Arial" w:cs="Arial"/>
                <w:bCs/>
              </w:rPr>
            </w:pPr>
            <w:r w:rsidRPr="00D97C52">
              <w:rPr>
                <w:rFonts w:ascii="Arial" w:hAnsi="Arial" w:cs="Arial"/>
                <w:bCs/>
              </w:rPr>
              <w:t>1121,45692</w:t>
            </w:r>
          </w:p>
        </w:tc>
        <w:tc>
          <w:tcPr>
            <w:tcW w:w="1134" w:type="dxa"/>
            <w:shd w:val="clear" w:color="auto" w:fill="auto"/>
            <w:noWrap/>
          </w:tcPr>
          <w:p w:rsidR="00D97C52" w:rsidRPr="00D97C52" w:rsidRDefault="00D97C52" w:rsidP="00D97C52">
            <w:pPr>
              <w:rPr>
                <w:rFonts w:ascii="Arial" w:hAnsi="Arial" w:cs="Arial"/>
              </w:rPr>
            </w:pPr>
          </w:p>
          <w:p w:rsidR="00D97C52" w:rsidRPr="00D97C52" w:rsidRDefault="00D97C52" w:rsidP="00D97C52">
            <w:pPr>
              <w:jc w:val="center"/>
              <w:rPr>
                <w:rFonts w:ascii="Arial" w:hAnsi="Arial" w:cs="Arial"/>
              </w:rPr>
            </w:pPr>
            <w:r w:rsidRPr="00D97C52">
              <w:rPr>
                <w:rFonts w:ascii="Arial" w:hAnsi="Arial" w:cs="Arial"/>
              </w:rPr>
              <w:t>911,78504</w:t>
            </w:r>
          </w:p>
        </w:tc>
        <w:tc>
          <w:tcPr>
            <w:tcW w:w="850" w:type="dxa"/>
            <w:shd w:val="clear" w:color="auto" w:fill="auto"/>
            <w:noWrap/>
          </w:tcPr>
          <w:p w:rsidR="00D97C52" w:rsidRPr="00D97C52" w:rsidRDefault="00D97C52" w:rsidP="00D97C52">
            <w:pPr>
              <w:rPr>
                <w:rFonts w:ascii="Arial" w:hAnsi="Arial" w:cs="Arial"/>
              </w:rPr>
            </w:pPr>
          </w:p>
          <w:p w:rsidR="00D97C52" w:rsidRPr="00D97C52" w:rsidRDefault="00D97C52" w:rsidP="00D97C52">
            <w:pPr>
              <w:jc w:val="center"/>
              <w:rPr>
                <w:rFonts w:ascii="Arial" w:hAnsi="Arial" w:cs="Arial"/>
              </w:rPr>
            </w:pPr>
            <w:r w:rsidRPr="00D97C52">
              <w:rPr>
                <w:rFonts w:ascii="Arial" w:hAnsi="Arial" w:cs="Arial"/>
              </w:rPr>
              <w:t>1100,0</w:t>
            </w:r>
          </w:p>
        </w:tc>
        <w:tc>
          <w:tcPr>
            <w:tcW w:w="803" w:type="dxa"/>
            <w:shd w:val="clear" w:color="auto" w:fill="auto"/>
            <w:noWrap/>
          </w:tcPr>
          <w:p w:rsidR="00D97C52" w:rsidRPr="00D97C52" w:rsidRDefault="00D97C52" w:rsidP="00D97C52">
            <w:pPr>
              <w:jc w:val="center"/>
              <w:rPr>
                <w:rFonts w:ascii="Arial" w:hAnsi="Arial" w:cs="Arial"/>
              </w:rPr>
            </w:pPr>
          </w:p>
          <w:p w:rsidR="00D97C52" w:rsidRPr="00D97C52" w:rsidRDefault="00D97C52" w:rsidP="00D97C52">
            <w:pPr>
              <w:jc w:val="center"/>
              <w:rPr>
                <w:rFonts w:ascii="Arial" w:hAnsi="Arial" w:cs="Arial"/>
              </w:rPr>
            </w:pPr>
            <w:r w:rsidRPr="00D97C52">
              <w:rPr>
                <w:rFonts w:ascii="Arial" w:hAnsi="Arial" w:cs="Arial"/>
              </w:rPr>
              <w:t>0</w:t>
            </w:r>
          </w:p>
        </w:tc>
        <w:tc>
          <w:tcPr>
            <w:tcW w:w="898" w:type="dxa"/>
            <w:shd w:val="clear" w:color="auto" w:fill="auto"/>
            <w:noWrap/>
          </w:tcPr>
          <w:p w:rsidR="00D97C52" w:rsidRPr="00D97C52" w:rsidRDefault="00D97C52" w:rsidP="00D97C52">
            <w:pPr>
              <w:rPr>
                <w:rFonts w:ascii="Arial" w:hAnsi="Arial" w:cs="Arial"/>
              </w:rPr>
            </w:pPr>
          </w:p>
          <w:p w:rsidR="00D97C52" w:rsidRPr="00D97C52" w:rsidRDefault="00D97C52" w:rsidP="00D97C52">
            <w:pPr>
              <w:rPr>
                <w:rFonts w:ascii="Arial" w:hAnsi="Arial" w:cs="Arial"/>
              </w:rPr>
            </w:pPr>
            <w:r w:rsidRPr="00D97C52">
              <w:rPr>
                <w:rFonts w:ascii="Arial" w:hAnsi="Arial" w:cs="Arial"/>
              </w:rPr>
              <w:t>1488,00</w:t>
            </w:r>
          </w:p>
        </w:tc>
        <w:tc>
          <w:tcPr>
            <w:tcW w:w="851" w:type="dxa"/>
            <w:shd w:val="clear" w:color="auto" w:fill="auto"/>
            <w:noWrap/>
          </w:tcPr>
          <w:p w:rsidR="00D97C52" w:rsidRPr="00D97C52" w:rsidRDefault="00D97C52" w:rsidP="00D97C52">
            <w:pPr>
              <w:rPr>
                <w:rFonts w:ascii="Arial" w:hAnsi="Arial" w:cs="Arial"/>
              </w:rPr>
            </w:pPr>
          </w:p>
          <w:p w:rsidR="00D97C52" w:rsidRPr="00D97C52" w:rsidRDefault="00D97C52" w:rsidP="00D97C52">
            <w:pPr>
              <w:rPr>
                <w:rFonts w:ascii="Arial" w:hAnsi="Arial" w:cs="Arial"/>
              </w:rPr>
            </w:pPr>
            <w:r w:rsidRPr="00D97C52">
              <w:rPr>
                <w:rFonts w:ascii="Arial" w:hAnsi="Arial" w:cs="Arial"/>
              </w:rPr>
              <w:t>1488,0</w:t>
            </w:r>
          </w:p>
        </w:tc>
        <w:tc>
          <w:tcPr>
            <w:tcW w:w="1275" w:type="dxa"/>
            <w:shd w:val="clear" w:color="auto" w:fill="auto"/>
            <w:noWrap/>
            <w:vAlign w:val="center"/>
          </w:tcPr>
          <w:p w:rsidR="00D97C52" w:rsidRPr="00D97C52" w:rsidRDefault="00D97C52" w:rsidP="00D97C52">
            <w:pPr>
              <w:rPr>
                <w:rFonts w:ascii="Arial" w:hAnsi="Arial" w:cs="Arial"/>
                <w:bCs/>
              </w:rPr>
            </w:pPr>
            <w:r w:rsidRPr="00D97C52">
              <w:rPr>
                <w:rFonts w:ascii="Arial" w:hAnsi="Arial" w:cs="Arial"/>
                <w:bCs/>
              </w:rPr>
              <w:t>6109,24196</w:t>
            </w:r>
          </w:p>
        </w:tc>
      </w:tr>
    </w:tbl>
    <w:p w:rsidR="00D97C52" w:rsidRPr="00D97C52" w:rsidRDefault="00D97C52" w:rsidP="00D97C52">
      <w:pPr>
        <w:tabs>
          <w:tab w:val="num" w:pos="0"/>
        </w:tabs>
        <w:jc w:val="center"/>
        <w:rPr>
          <w:rFonts w:ascii="Arial" w:hAnsi="Arial" w:cs="Arial"/>
          <w:color w:val="000000"/>
        </w:rPr>
      </w:pPr>
    </w:p>
    <w:p w:rsidR="00D97C52" w:rsidRPr="00D97C52" w:rsidRDefault="00D97C52" w:rsidP="00D97C52">
      <w:pPr>
        <w:tabs>
          <w:tab w:val="num" w:pos="0"/>
        </w:tabs>
        <w:jc w:val="center"/>
        <w:rPr>
          <w:rFonts w:ascii="Arial" w:hAnsi="Arial" w:cs="Arial"/>
          <w:color w:val="000000"/>
        </w:rPr>
      </w:pPr>
    </w:p>
    <w:p w:rsidR="00D97C52" w:rsidRPr="00D97C52" w:rsidRDefault="00D97C52" w:rsidP="00D97C52">
      <w:pPr>
        <w:tabs>
          <w:tab w:val="num" w:pos="0"/>
        </w:tabs>
        <w:jc w:val="center"/>
        <w:rPr>
          <w:rFonts w:ascii="Arial" w:hAnsi="Arial" w:cs="Arial"/>
          <w:color w:val="000000"/>
        </w:rPr>
      </w:pPr>
      <w:r w:rsidRPr="00D97C52">
        <w:rPr>
          <w:rFonts w:ascii="Arial" w:hAnsi="Arial" w:cs="Arial"/>
          <w:color w:val="000000"/>
        </w:rPr>
        <w:t xml:space="preserve">Подраздел </w:t>
      </w:r>
      <w:r w:rsidRPr="00D97C52">
        <w:rPr>
          <w:rFonts w:ascii="Arial" w:hAnsi="Arial" w:cs="Arial"/>
          <w:color w:val="000000"/>
          <w:lang w:val="en-US"/>
        </w:rPr>
        <w:t>III</w:t>
      </w:r>
    </w:p>
    <w:p w:rsidR="00D97C52" w:rsidRPr="00D97C52" w:rsidRDefault="00D97C52" w:rsidP="00D97C52">
      <w:pPr>
        <w:tabs>
          <w:tab w:val="num" w:pos="0"/>
        </w:tabs>
        <w:jc w:val="center"/>
        <w:rPr>
          <w:rFonts w:ascii="Arial" w:hAnsi="Arial" w:cs="Arial"/>
          <w:b/>
          <w:color w:val="000000"/>
        </w:rPr>
      </w:pPr>
      <w:r w:rsidRPr="00D97C52">
        <w:rPr>
          <w:rFonts w:ascii="Arial" w:hAnsi="Arial" w:cs="Arial"/>
          <w:b/>
          <w:color w:val="000000"/>
        </w:rPr>
        <w:t xml:space="preserve">Подпрограмма 3 «Предоставление иных форм социальной поддержки </w:t>
      </w:r>
    </w:p>
    <w:p w:rsidR="00D97C52" w:rsidRPr="00D97C52" w:rsidRDefault="00D97C52" w:rsidP="00D97C52">
      <w:pPr>
        <w:tabs>
          <w:tab w:val="num" w:pos="0"/>
        </w:tabs>
        <w:jc w:val="center"/>
        <w:rPr>
          <w:rFonts w:ascii="Arial" w:hAnsi="Arial" w:cs="Arial"/>
          <w:b/>
          <w:bCs/>
          <w:color w:val="000000"/>
        </w:rPr>
      </w:pPr>
      <w:r w:rsidRPr="00D97C52">
        <w:rPr>
          <w:rFonts w:ascii="Arial" w:hAnsi="Arial" w:cs="Arial"/>
          <w:b/>
          <w:color w:val="000000"/>
        </w:rPr>
        <w:t>отдельным категориям граждан»</w:t>
      </w: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Глава 1. Задачи подпрограммы</w:t>
      </w:r>
    </w:p>
    <w:p w:rsidR="00D97C52" w:rsidRPr="00D97C52" w:rsidRDefault="00D97C52" w:rsidP="00D97C52">
      <w:pPr>
        <w:tabs>
          <w:tab w:val="num" w:pos="0"/>
        </w:tabs>
        <w:ind w:firstLine="748"/>
        <w:jc w:val="both"/>
        <w:rPr>
          <w:rFonts w:ascii="Arial" w:hAnsi="Arial" w:cs="Arial"/>
          <w:color w:val="000000"/>
        </w:rPr>
      </w:pPr>
      <w:r w:rsidRPr="00D97C52">
        <w:rPr>
          <w:rFonts w:ascii="Arial" w:hAnsi="Arial" w:cs="Arial"/>
          <w:color w:val="000000"/>
        </w:rPr>
        <w:t>Выполнение подпрограммы 3 «Предоставление иных форм социальной поддержки отдельным категориям граждан</w:t>
      </w:r>
      <w:r w:rsidRPr="00D97C52">
        <w:rPr>
          <w:rFonts w:ascii="Arial" w:hAnsi="Arial" w:cs="Arial"/>
          <w:bCs/>
          <w:color w:val="000000"/>
        </w:rPr>
        <w:t>»</w:t>
      </w:r>
      <w:r w:rsidRPr="00D97C52">
        <w:rPr>
          <w:rFonts w:ascii="Arial" w:hAnsi="Arial" w:cs="Arial"/>
          <w:color w:val="000000"/>
        </w:rPr>
        <w:t xml:space="preserve"> (далее в настоящем подразделе - подпрограмма 3) связано с решением следующей задачи: </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а) задача 1  подпрограммы 3 «Предоставление иных форм социальной поддержки отдельным категориям граждан» (далее в настоящем подразделе – задача 1  подпрограммы 3);</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Решение задачи 1 подпрограммы 3 оценивается с помощью следующего показателя – «Количество граждан, получивших иные меры социальной поддержки»;</w:t>
      </w: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 xml:space="preserve">Глава 2. Мероприятия подпрограммы </w:t>
      </w:r>
    </w:p>
    <w:p w:rsidR="00D97C52" w:rsidRPr="00D97C52" w:rsidRDefault="00D97C52" w:rsidP="00D97C52">
      <w:pPr>
        <w:shd w:val="clear" w:color="auto" w:fill="FFFFFF"/>
        <w:ind w:firstLine="709"/>
        <w:jc w:val="both"/>
        <w:rPr>
          <w:rFonts w:ascii="Arial" w:hAnsi="Arial" w:cs="Arial"/>
          <w:color w:val="000000"/>
        </w:rPr>
      </w:pPr>
      <w:r w:rsidRPr="00D97C52">
        <w:rPr>
          <w:rFonts w:ascii="Arial" w:hAnsi="Arial" w:cs="Arial"/>
          <w:color w:val="000000"/>
          <w:u w:val="single"/>
        </w:rPr>
        <w:t>Решение задачи 1 подпрограммы 3</w:t>
      </w:r>
      <w:r w:rsidRPr="00D97C52">
        <w:rPr>
          <w:rFonts w:ascii="Arial" w:hAnsi="Arial" w:cs="Arial"/>
          <w:color w:val="000000"/>
        </w:rPr>
        <w:t xml:space="preserve"> осуществляется посредством выполнения следующих мероприятий подпрограммы:</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 xml:space="preserve"> 1) мероприятие «Предоставление льготного проезда отдельным категориям граждан»;</w:t>
      </w:r>
    </w:p>
    <w:p w:rsidR="00D97C52" w:rsidRPr="00D97C52" w:rsidRDefault="00D97C52" w:rsidP="00D97C52">
      <w:pPr>
        <w:tabs>
          <w:tab w:val="num" w:pos="0"/>
        </w:tabs>
        <w:jc w:val="both"/>
        <w:rPr>
          <w:rFonts w:ascii="Arial" w:hAnsi="Arial" w:cs="Arial"/>
        </w:rPr>
      </w:pPr>
      <w:r w:rsidRPr="00D97C52">
        <w:rPr>
          <w:rFonts w:ascii="Arial" w:hAnsi="Arial" w:cs="Arial"/>
          <w:color w:val="000000"/>
        </w:rPr>
        <w:t xml:space="preserve"> 2) мероприятие «</w:t>
      </w:r>
      <w:r w:rsidRPr="00D97C52">
        <w:rPr>
          <w:rFonts w:ascii="Arial" w:hAnsi="Arial" w:cs="Arial"/>
        </w:rPr>
        <w:t>Оказание материальной помощи гражданам Ржевского района, попавшим в трудную жизненную ситуацию, поощрение актива Ржевского района</w:t>
      </w:r>
      <w:r w:rsidRPr="00D97C52">
        <w:rPr>
          <w:rFonts w:ascii="Arial" w:hAnsi="Arial" w:cs="Arial"/>
          <w:color w:val="000000"/>
        </w:rPr>
        <w:t>»;</w:t>
      </w:r>
      <w:r w:rsidRPr="00D97C52">
        <w:rPr>
          <w:rFonts w:ascii="Arial" w:hAnsi="Arial" w:cs="Arial"/>
        </w:rPr>
        <w:t xml:space="preserve"> </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 xml:space="preserve">3)мероприятие «Именные ежегодные премии Главы Ржевского района имени династии  учителей Раменских  педагогическим работникам  Ржевского района  в целях стимулирования и социальной поддержки  талантливых  и творчески работающих  педагогических работников»; </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4) мероприятие «Мероприятия Ржевского района»;</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 xml:space="preserve">5) мероприятие «Награждение  за  заслуги в социально-экономическом развитии Ржевского района»; </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6) мероприятие «Изготовление печатной продукции»;</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7) мероприятие «Ежемесячные выплаты обладателям премии имени Раменских после выхода на заслуженный отдых»;</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8) мероприятие «Установление дополнительных мер социальной поддержки и социальной помощи медицинским работникам государственных медицинских организаций Тверской области. Оказание материальной помощи врачу Хорошевского ОВОП на аренду жилого помещения»;</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lastRenderedPageBreak/>
        <w:t>9) мероприятие «Иные межбюджетные трансферты по итогам смотра-конкурса по проведению двухмесячника по благоустройству»:</w:t>
      </w:r>
    </w:p>
    <w:p w:rsidR="00D97C52" w:rsidRPr="00D97C52" w:rsidRDefault="00D97C52" w:rsidP="00D97C52">
      <w:pPr>
        <w:tabs>
          <w:tab w:val="num" w:pos="0"/>
        </w:tabs>
        <w:jc w:val="both"/>
        <w:rPr>
          <w:rFonts w:ascii="Arial" w:hAnsi="Arial" w:cs="Arial"/>
        </w:rPr>
      </w:pPr>
      <w:r w:rsidRPr="00D97C52">
        <w:rPr>
          <w:rFonts w:ascii="Arial" w:hAnsi="Arial" w:cs="Arial"/>
          <w:color w:val="000000"/>
        </w:rPr>
        <w:t>10) мероприятие «Оплата путевок в детские оздоровительные лагеря для отдельных категорий граждан»;</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11) мероприятие «ПНО педагогическим работникам»</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12) мероприятие «Приобретение мототранспортных средств передвижения для отдаленных фельдшерско-акушерских пунктов, обслуживающих население района, проживающих в труднодоступных населенных пунктах»;</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13) мероприятие «Участие в региональной программе «Доступная среда»</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14) мероприятие «Организация работы палаточных лагерей»;</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15) мероприятие «Перезахоронение останков защитников Отечества»;</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16) мероприятие «Установка памятных плит»;</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17) мероприятие «Создание условий для оказания медицинской помощи населению на территории Ржевского района»;</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18) мероприятие «Приобретение жилья для работников образования, здравоохранения, культуры»</w:t>
      </w:r>
    </w:p>
    <w:p w:rsidR="00D97C52" w:rsidRPr="00D97C52" w:rsidRDefault="00D97C52" w:rsidP="00D97C52">
      <w:pPr>
        <w:autoSpaceDE w:val="0"/>
        <w:autoSpaceDN w:val="0"/>
        <w:adjustRightInd w:val="0"/>
        <w:jc w:val="center"/>
        <w:rPr>
          <w:rFonts w:ascii="Arial" w:hAnsi="Arial" w:cs="Arial"/>
          <w:color w:val="000000"/>
        </w:rPr>
      </w:pP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 xml:space="preserve">Глава 3. Объем финансовых ресурсов, необходимый для реализации подпрограммы </w:t>
      </w:r>
    </w:p>
    <w:p w:rsidR="00D97C52" w:rsidRPr="00D97C52" w:rsidRDefault="00D97C52" w:rsidP="00D97C52">
      <w:pPr>
        <w:autoSpaceDE w:val="0"/>
        <w:autoSpaceDN w:val="0"/>
        <w:adjustRightInd w:val="0"/>
        <w:ind w:firstLine="748"/>
        <w:jc w:val="both"/>
        <w:rPr>
          <w:rFonts w:ascii="Arial" w:hAnsi="Arial" w:cs="Arial"/>
          <w:color w:val="000000"/>
        </w:rPr>
      </w:pPr>
      <w:r w:rsidRPr="00D97C52">
        <w:rPr>
          <w:rFonts w:ascii="Arial" w:hAnsi="Arial" w:cs="Arial"/>
          <w:color w:val="000000"/>
        </w:rPr>
        <w:t xml:space="preserve">Общий объем бюджетных ассигнований, выделенный на реализацию подпрограммы 3, составляет  </w:t>
      </w:r>
      <w:r w:rsidRPr="00D97C52">
        <w:rPr>
          <w:rFonts w:ascii="Arial" w:hAnsi="Arial" w:cs="Arial"/>
          <w:bCs/>
        </w:rPr>
        <w:t xml:space="preserve">13417,89793 </w:t>
      </w:r>
      <w:r w:rsidRPr="00D97C52">
        <w:rPr>
          <w:rFonts w:ascii="Arial" w:hAnsi="Arial" w:cs="Arial"/>
          <w:color w:val="000000"/>
        </w:rPr>
        <w:t xml:space="preserve">тыс. руб.  </w:t>
      </w:r>
    </w:p>
    <w:p w:rsidR="00D97C52" w:rsidRPr="00D97C52" w:rsidRDefault="00D97C52" w:rsidP="00D97C52">
      <w:pPr>
        <w:autoSpaceDE w:val="0"/>
        <w:autoSpaceDN w:val="0"/>
        <w:adjustRightInd w:val="0"/>
        <w:ind w:firstLine="748"/>
        <w:jc w:val="both"/>
        <w:rPr>
          <w:rFonts w:ascii="Arial" w:hAnsi="Arial" w:cs="Arial"/>
          <w:color w:val="000000"/>
        </w:rPr>
      </w:pPr>
      <w:r w:rsidRPr="00D97C52">
        <w:rPr>
          <w:rFonts w:ascii="Arial" w:hAnsi="Arial" w:cs="Arial"/>
          <w:color w:val="000000"/>
        </w:rPr>
        <w:t xml:space="preserve">Объем бюджетных ассигнований, выделенный на реализацию подпрограммы по годам реализации муниципальной программы   в разрезе задач подпрограммы, приведен в таблице 3. </w:t>
      </w:r>
    </w:p>
    <w:p w:rsidR="00D97C52" w:rsidRPr="00D97C52" w:rsidRDefault="00D97C52" w:rsidP="00D97C52">
      <w:pPr>
        <w:autoSpaceDE w:val="0"/>
        <w:autoSpaceDN w:val="0"/>
        <w:adjustRightInd w:val="0"/>
        <w:ind w:firstLine="567"/>
        <w:jc w:val="right"/>
        <w:rPr>
          <w:rFonts w:ascii="Arial" w:hAnsi="Arial" w:cs="Arial"/>
          <w:color w:val="000000"/>
        </w:rPr>
      </w:pPr>
      <w:r w:rsidRPr="00D97C52">
        <w:rPr>
          <w:rFonts w:ascii="Arial" w:hAnsi="Arial" w:cs="Arial"/>
          <w:color w:val="000000"/>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1226"/>
        <w:gridCol w:w="1227"/>
        <w:gridCol w:w="821"/>
        <w:gridCol w:w="822"/>
        <w:gridCol w:w="821"/>
        <w:gridCol w:w="687"/>
        <w:gridCol w:w="1328"/>
      </w:tblGrid>
      <w:tr w:rsidR="00D97C52" w:rsidRPr="00D97C52" w:rsidTr="00D97C52">
        <w:trPr>
          <w:trHeight w:val="255"/>
        </w:trPr>
        <w:tc>
          <w:tcPr>
            <w:tcW w:w="3652" w:type="dxa"/>
            <w:vMerge w:val="restart"/>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 xml:space="preserve">Задачи </w:t>
            </w:r>
          </w:p>
          <w:p w:rsidR="00D97C52" w:rsidRPr="00D97C52" w:rsidRDefault="00D97C52" w:rsidP="00D97C52">
            <w:pPr>
              <w:jc w:val="center"/>
              <w:rPr>
                <w:rFonts w:ascii="Arial" w:hAnsi="Arial" w:cs="Arial"/>
                <w:color w:val="000000"/>
              </w:rPr>
            </w:pPr>
            <w:r w:rsidRPr="00D97C52">
              <w:rPr>
                <w:rFonts w:ascii="Arial" w:hAnsi="Arial" w:cs="Arial"/>
                <w:color w:val="000000"/>
              </w:rPr>
              <w:t>подпрограммы</w:t>
            </w:r>
          </w:p>
        </w:tc>
        <w:tc>
          <w:tcPr>
            <w:tcW w:w="5812" w:type="dxa"/>
            <w:gridSpan w:val="6"/>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По годам реализации муниципальной программы  , тыс. руб.</w:t>
            </w:r>
          </w:p>
        </w:tc>
        <w:tc>
          <w:tcPr>
            <w:tcW w:w="1383" w:type="dxa"/>
            <w:vMerge w:val="restart"/>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Всего, тыс. руб.</w:t>
            </w:r>
          </w:p>
        </w:tc>
      </w:tr>
      <w:tr w:rsidR="00D97C52" w:rsidRPr="00D97C52" w:rsidTr="00D97C52">
        <w:trPr>
          <w:trHeight w:val="255"/>
        </w:trPr>
        <w:tc>
          <w:tcPr>
            <w:tcW w:w="3652" w:type="dxa"/>
            <w:vMerge/>
            <w:vAlign w:val="center"/>
          </w:tcPr>
          <w:p w:rsidR="00D97C52" w:rsidRPr="00D97C52" w:rsidRDefault="00D97C52" w:rsidP="00D97C52">
            <w:pPr>
              <w:rPr>
                <w:rFonts w:ascii="Arial" w:hAnsi="Arial" w:cs="Arial"/>
                <w:bCs/>
                <w:color w:val="000000"/>
              </w:rPr>
            </w:pPr>
          </w:p>
        </w:tc>
        <w:tc>
          <w:tcPr>
            <w:tcW w:w="1276" w:type="dxa"/>
            <w:shd w:val="clear" w:color="auto" w:fill="auto"/>
            <w:noWrap/>
            <w:vAlign w:val="bottom"/>
          </w:tcPr>
          <w:p w:rsidR="00D97C52" w:rsidRPr="00D97C52" w:rsidRDefault="00D97C52" w:rsidP="00D97C52">
            <w:pPr>
              <w:jc w:val="center"/>
              <w:rPr>
                <w:rFonts w:ascii="Arial" w:hAnsi="Arial" w:cs="Arial"/>
                <w:bCs/>
                <w:color w:val="000000"/>
              </w:rPr>
            </w:pPr>
            <w:r w:rsidRPr="00D97C52">
              <w:rPr>
                <w:rFonts w:ascii="Arial" w:hAnsi="Arial" w:cs="Arial"/>
                <w:bCs/>
                <w:color w:val="000000"/>
              </w:rPr>
              <w:t>2014 год</w:t>
            </w:r>
          </w:p>
        </w:tc>
        <w:tc>
          <w:tcPr>
            <w:tcW w:w="1276" w:type="dxa"/>
            <w:shd w:val="clear" w:color="auto" w:fill="auto"/>
            <w:noWrap/>
            <w:vAlign w:val="bottom"/>
          </w:tcPr>
          <w:p w:rsidR="00D97C52" w:rsidRPr="00D97C52" w:rsidRDefault="00D97C52" w:rsidP="00D97C52">
            <w:pPr>
              <w:jc w:val="center"/>
              <w:rPr>
                <w:rFonts w:ascii="Arial" w:hAnsi="Arial" w:cs="Arial"/>
                <w:bCs/>
                <w:color w:val="000000"/>
              </w:rPr>
            </w:pPr>
            <w:r w:rsidRPr="00D97C52">
              <w:rPr>
                <w:rFonts w:ascii="Arial" w:hAnsi="Arial" w:cs="Arial"/>
                <w:bCs/>
                <w:color w:val="000000"/>
              </w:rPr>
              <w:t>2015 год</w:t>
            </w:r>
          </w:p>
        </w:tc>
        <w:tc>
          <w:tcPr>
            <w:tcW w:w="850" w:type="dxa"/>
            <w:shd w:val="clear" w:color="auto" w:fill="auto"/>
            <w:noWrap/>
            <w:vAlign w:val="bottom"/>
          </w:tcPr>
          <w:p w:rsidR="00D97C52" w:rsidRPr="00D97C52" w:rsidRDefault="00D97C52" w:rsidP="00D97C52">
            <w:pPr>
              <w:jc w:val="center"/>
              <w:rPr>
                <w:rFonts w:ascii="Arial" w:hAnsi="Arial" w:cs="Arial"/>
                <w:bCs/>
                <w:color w:val="000000"/>
              </w:rPr>
            </w:pPr>
            <w:r w:rsidRPr="00D97C52">
              <w:rPr>
                <w:rFonts w:ascii="Arial" w:hAnsi="Arial" w:cs="Arial"/>
                <w:bCs/>
                <w:color w:val="000000"/>
              </w:rPr>
              <w:t>2016 год</w:t>
            </w:r>
          </w:p>
        </w:tc>
        <w:tc>
          <w:tcPr>
            <w:tcW w:w="851" w:type="dxa"/>
            <w:shd w:val="clear" w:color="auto" w:fill="auto"/>
            <w:noWrap/>
            <w:vAlign w:val="bottom"/>
          </w:tcPr>
          <w:p w:rsidR="00D97C52" w:rsidRPr="00D97C52" w:rsidRDefault="00D97C52" w:rsidP="00D97C52">
            <w:pPr>
              <w:jc w:val="center"/>
              <w:rPr>
                <w:rFonts w:ascii="Arial" w:hAnsi="Arial" w:cs="Arial"/>
                <w:bCs/>
                <w:color w:val="000000"/>
              </w:rPr>
            </w:pPr>
            <w:r w:rsidRPr="00D97C52">
              <w:rPr>
                <w:rFonts w:ascii="Arial" w:hAnsi="Arial" w:cs="Arial"/>
                <w:bCs/>
                <w:color w:val="000000"/>
              </w:rPr>
              <w:t>2017 год</w:t>
            </w:r>
          </w:p>
        </w:tc>
        <w:tc>
          <w:tcPr>
            <w:tcW w:w="850" w:type="dxa"/>
            <w:shd w:val="clear" w:color="auto" w:fill="auto"/>
            <w:noWrap/>
            <w:vAlign w:val="bottom"/>
          </w:tcPr>
          <w:p w:rsidR="00D97C52" w:rsidRPr="00D97C52" w:rsidRDefault="00D97C52" w:rsidP="00D97C52">
            <w:pPr>
              <w:jc w:val="center"/>
              <w:rPr>
                <w:rFonts w:ascii="Arial" w:hAnsi="Arial" w:cs="Arial"/>
                <w:bCs/>
                <w:color w:val="000000"/>
              </w:rPr>
            </w:pPr>
            <w:r w:rsidRPr="00D97C52">
              <w:rPr>
                <w:rFonts w:ascii="Arial" w:hAnsi="Arial" w:cs="Arial"/>
                <w:bCs/>
                <w:color w:val="000000"/>
              </w:rPr>
              <w:t>2018 год</w:t>
            </w:r>
          </w:p>
        </w:tc>
        <w:tc>
          <w:tcPr>
            <w:tcW w:w="709" w:type="dxa"/>
            <w:shd w:val="clear" w:color="auto" w:fill="auto"/>
            <w:noWrap/>
            <w:vAlign w:val="bottom"/>
          </w:tcPr>
          <w:p w:rsidR="00D97C52" w:rsidRPr="00D97C52" w:rsidRDefault="00D97C52" w:rsidP="00D97C52">
            <w:pPr>
              <w:jc w:val="center"/>
              <w:rPr>
                <w:rFonts w:ascii="Arial" w:hAnsi="Arial" w:cs="Arial"/>
                <w:bCs/>
                <w:color w:val="000000"/>
              </w:rPr>
            </w:pPr>
            <w:r w:rsidRPr="00D97C52">
              <w:rPr>
                <w:rFonts w:ascii="Arial" w:hAnsi="Arial" w:cs="Arial"/>
                <w:bCs/>
                <w:color w:val="000000"/>
              </w:rPr>
              <w:t>2019 год</w:t>
            </w:r>
          </w:p>
        </w:tc>
        <w:tc>
          <w:tcPr>
            <w:tcW w:w="1383" w:type="dxa"/>
            <w:vMerge/>
            <w:vAlign w:val="center"/>
          </w:tcPr>
          <w:p w:rsidR="00D97C52" w:rsidRPr="00D97C52" w:rsidRDefault="00D97C52" w:rsidP="00D97C52">
            <w:pPr>
              <w:rPr>
                <w:rFonts w:ascii="Arial" w:hAnsi="Arial" w:cs="Arial"/>
                <w:bCs/>
                <w:color w:val="000000"/>
              </w:rPr>
            </w:pPr>
          </w:p>
        </w:tc>
      </w:tr>
      <w:tr w:rsidR="00D97C52" w:rsidRPr="00D97C52" w:rsidTr="00D97C52">
        <w:trPr>
          <w:trHeight w:val="190"/>
        </w:trPr>
        <w:tc>
          <w:tcPr>
            <w:tcW w:w="3652" w:type="dxa"/>
            <w:shd w:val="clear" w:color="auto" w:fill="FFFFFF"/>
            <w:vAlign w:val="bottom"/>
          </w:tcPr>
          <w:p w:rsidR="00D97C52" w:rsidRPr="00D97C52" w:rsidRDefault="00D97C52" w:rsidP="00D97C52">
            <w:pPr>
              <w:jc w:val="both"/>
              <w:rPr>
                <w:rFonts w:ascii="Arial" w:hAnsi="Arial" w:cs="Arial"/>
                <w:bCs/>
                <w:color w:val="000000"/>
              </w:rPr>
            </w:pPr>
            <w:r w:rsidRPr="00D97C52">
              <w:rPr>
                <w:rFonts w:ascii="Arial" w:hAnsi="Arial" w:cs="Arial"/>
                <w:bCs/>
                <w:color w:val="000000"/>
              </w:rPr>
              <w:t>Подпрограмма 3: «Предоставление иных форм социальной поддержки отдельным категориям граждан»</w:t>
            </w:r>
          </w:p>
        </w:tc>
        <w:tc>
          <w:tcPr>
            <w:tcW w:w="1276" w:type="dxa"/>
            <w:shd w:val="clear" w:color="auto" w:fill="auto"/>
            <w:noWrap/>
            <w:vAlign w:val="center"/>
          </w:tcPr>
          <w:p w:rsidR="00D97C52" w:rsidRPr="00D97C52" w:rsidRDefault="00D97C52" w:rsidP="00D97C52">
            <w:pPr>
              <w:jc w:val="center"/>
              <w:rPr>
                <w:rFonts w:ascii="Arial" w:hAnsi="Arial" w:cs="Arial"/>
                <w:bCs/>
              </w:rPr>
            </w:pPr>
            <w:r w:rsidRPr="00D97C52">
              <w:rPr>
                <w:rFonts w:ascii="Arial" w:hAnsi="Arial" w:cs="Arial"/>
                <w:bCs/>
              </w:rPr>
              <w:t>1106,72308</w:t>
            </w:r>
          </w:p>
        </w:tc>
        <w:tc>
          <w:tcPr>
            <w:tcW w:w="1276" w:type="dxa"/>
            <w:shd w:val="clear" w:color="auto" w:fill="auto"/>
            <w:noWrap/>
            <w:vAlign w:val="center"/>
          </w:tcPr>
          <w:p w:rsidR="00D97C52" w:rsidRPr="00D97C52" w:rsidRDefault="00D97C52" w:rsidP="00D97C52">
            <w:pPr>
              <w:jc w:val="center"/>
              <w:rPr>
                <w:rFonts w:ascii="Arial" w:hAnsi="Arial" w:cs="Arial"/>
                <w:bCs/>
              </w:rPr>
            </w:pPr>
            <w:r w:rsidRPr="00D97C52">
              <w:rPr>
                <w:rFonts w:ascii="Arial" w:hAnsi="Arial" w:cs="Arial"/>
                <w:bCs/>
              </w:rPr>
              <w:t>1776,17485</w:t>
            </w:r>
          </w:p>
        </w:tc>
        <w:tc>
          <w:tcPr>
            <w:tcW w:w="850" w:type="dxa"/>
            <w:shd w:val="clear" w:color="auto" w:fill="auto"/>
            <w:noWrap/>
          </w:tcPr>
          <w:p w:rsidR="00D97C52" w:rsidRPr="00D97C52" w:rsidRDefault="00D97C52" w:rsidP="00D97C52">
            <w:pPr>
              <w:ind w:left="-108" w:right="-108"/>
              <w:jc w:val="center"/>
              <w:rPr>
                <w:rFonts w:ascii="Arial" w:hAnsi="Arial" w:cs="Arial"/>
              </w:rPr>
            </w:pPr>
          </w:p>
          <w:p w:rsidR="00D97C52" w:rsidRPr="00D97C52" w:rsidRDefault="00D97C52" w:rsidP="00D97C52">
            <w:pPr>
              <w:ind w:right="-108"/>
              <w:jc w:val="center"/>
              <w:rPr>
                <w:rFonts w:ascii="Arial" w:hAnsi="Arial" w:cs="Arial"/>
              </w:rPr>
            </w:pPr>
          </w:p>
          <w:p w:rsidR="00D97C52" w:rsidRPr="00D97C52" w:rsidRDefault="00D97C52" w:rsidP="00D97C52">
            <w:pPr>
              <w:ind w:right="-108"/>
              <w:jc w:val="center"/>
              <w:rPr>
                <w:rFonts w:ascii="Arial" w:hAnsi="Arial" w:cs="Arial"/>
              </w:rPr>
            </w:pPr>
            <w:r w:rsidRPr="00D97C52">
              <w:rPr>
                <w:rFonts w:ascii="Arial" w:hAnsi="Arial" w:cs="Arial"/>
              </w:rPr>
              <w:t>8115,00</w:t>
            </w:r>
          </w:p>
        </w:tc>
        <w:tc>
          <w:tcPr>
            <w:tcW w:w="851" w:type="dxa"/>
            <w:shd w:val="clear" w:color="auto" w:fill="auto"/>
            <w:noWrap/>
          </w:tcPr>
          <w:p w:rsidR="00D97C52" w:rsidRPr="00D97C52" w:rsidRDefault="00D97C52" w:rsidP="00D97C52">
            <w:pPr>
              <w:ind w:left="-108" w:right="-108"/>
              <w:jc w:val="center"/>
              <w:rPr>
                <w:rFonts w:ascii="Arial" w:hAnsi="Arial" w:cs="Arial"/>
              </w:rPr>
            </w:pPr>
          </w:p>
          <w:p w:rsidR="00D97C52" w:rsidRPr="00D97C52" w:rsidRDefault="00D97C52" w:rsidP="00D97C52">
            <w:pPr>
              <w:ind w:right="-108"/>
              <w:jc w:val="center"/>
              <w:rPr>
                <w:rFonts w:ascii="Arial" w:hAnsi="Arial" w:cs="Arial"/>
              </w:rPr>
            </w:pPr>
          </w:p>
          <w:p w:rsidR="00D97C52" w:rsidRPr="00D97C52" w:rsidRDefault="00D97C52" w:rsidP="00D97C52">
            <w:pPr>
              <w:ind w:right="-108"/>
              <w:jc w:val="center"/>
              <w:rPr>
                <w:rFonts w:ascii="Arial" w:hAnsi="Arial" w:cs="Arial"/>
              </w:rPr>
            </w:pPr>
            <w:r w:rsidRPr="00D97C52">
              <w:rPr>
                <w:rFonts w:ascii="Arial" w:hAnsi="Arial" w:cs="Arial"/>
              </w:rPr>
              <w:t>0,0</w:t>
            </w:r>
          </w:p>
        </w:tc>
        <w:tc>
          <w:tcPr>
            <w:tcW w:w="850" w:type="dxa"/>
            <w:shd w:val="clear" w:color="auto" w:fill="auto"/>
            <w:noWrap/>
          </w:tcPr>
          <w:p w:rsidR="00D97C52" w:rsidRPr="00D97C52" w:rsidRDefault="00D97C52" w:rsidP="00D97C52">
            <w:pPr>
              <w:ind w:left="-108" w:right="-108"/>
              <w:jc w:val="center"/>
              <w:rPr>
                <w:rFonts w:ascii="Arial" w:hAnsi="Arial" w:cs="Arial"/>
              </w:rPr>
            </w:pPr>
          </w:p>
          <w:p w:rsidR="00D97C52" w:rsidRPr="00D97C52" w:rsidRDefault="00D97C52" w:rsidP="00D97C52">
            <w:pPr>
              <w:ind w:right="-108"/>
              <w:jc w:val="center"/>
              <w:rPr>
                <w:rFonts w:ascii="Arial" w:hAnsi="Arial" w:cs="Arial"/>
              </w:rPr>
            </w:pPr>
          </w:p>
          <w:p w:rsidR="00D97C52" w:rsidRPr="00D97C52" w:rsidRDefault="00D97C52" w:rsidP="00D97C52">
            <w:pPr>
              <w:ind w:right="-108"/>
              <w:jc w:val="center"/>
              <w:rPr>
                <w:rFonts w:ascii="Arial" w:hAnsi="Arial" w:cs="Arial"/>
              </w:rPr>
            </w:pPr>
            <w:r w:rsidRPr="00D97C52">
              <w:rPr>
                <w:rFonts w:ascii="Arial" w:hAnsi="Arial" w:cs="Arial"/>
              </w:rPr>
              <w:t>660,0</w:t>
            </w:r>
          </w:p>
        </w:tc>
        <w:tc>
          <w:tcPr>
            <w:tcW w:w="709" w:type="dxa"/>
            <w:shd w:val="clear" w:color="auto" w:fill="auto"/>
            <w:noWrap/>
          </w:tcPr>
          <w:p w:rsidR="00D97C52" w:rsidRPr="00D97C52" w:rsidRDefault="00D97C52" w:rsidP="00D97C52">
            <w:pPr>
              <w:ind w:left="-108" w:right="-108"/>
              <w:jc w:val="center"/>
              <w:rPr>
                <w:rFonts w:ascii="Arial" w:hAnsi="Arial" w:cs="Arial"/>
              </w:rPr>
            </w:pPr>
          </w:p>
          <w:p w:rsidR="00D97C52" w:rsidRPr="00D97C52" w:rsidRDefault="00D97C52" w:rsidP="00D97C52">
            <w:pPr>
              <w:ind w:right="-108"/>
              <w:jc w:val="center"/>
              <w:rPr>
                <w:rFonts w:ascii="Arial" w:hAnsi="Arial" w:cs="Arial"/>
              </w:rPr>
            </w:pPr>
          </w:p>
          <w:p w:rsidR="00D97C52" w:rsidRPr="00D97C52" w:rsidRDefault="00D97C52" w:rsidP="00D97C52">
            <w:pPr>
              <w:ind w:right="-108"/>
              <w:jc w:val="center"/>
              <w:rPr>
                <w:rFonts w:ascii="Arial" w:hAnsi="Arial" w:cs="Arial"/>
              </w:rPr>
            </w:pPr>
            <w:r w:rsidRPr="00D97C52">
              <w:rPr>
                <w:rFonts w:ascii="Arial" w:hAnsi="Arial" w:cs="Arial"/>
              </w:rPr>
              <w:t>1760,0</w:t>
            </w:r>
          </w:p>
        </w:tc>
        <w:tc>
          <w:tcPr>
            <w:tcW w:w="1383" w:type="dxa"/>
            <w:shd w:val="clear" w:color="auto" w:fill="auto"/>
            <w:noWrap/>
            <w:vAlign w:val="center"/>
          </w:tcPr>
          <w:p w:rsidR="00D97C52" w:rsidRPr="00D97C52" w:rsidRDefault="00D97C52" w:rsidP="00D97C52">
            <w:pPr>
              <w:jc w:val="center"/>
              <w:rPr>
                <w:rFonts w:ascii="Arial" w:hAnsi="Arial" w:cs="Arial"/>
                <w:bCs/>
                <w:highlight w:val="red"/>
              </w:rPr>
            </w:pPr>
            <w:r w:rsidRPr="00D97C52">
              <w:rPr>
                <w:rFonts w:ascii="Arial" w:hAnsi="Arial" w:cs="Arial"/>
                <w:bCs/>
              </w:rPr>
              <w:t>13417,89793</w:t>
            </w:r>
          </w:p>
        </w:tc>
      </w:tr>
      <w:tr w:rsidR="00D97C52" w:rsidRPr="00D97C52" w:rsidTr="00D97C52">
        <w:trPr>
          <w:trHeight w:val="555"/>
        </w:trPr>
        <w:tc>
          <w:tcPr>
            <w:tcW w:w="3652" w:type="dxa"/>
            <w:shd w:val="clear" w:color="auto" w:fill="FFFFFF"/>
          </w:tcPr>
          <w:p w:rsidR="00D97C52" w:rsidRPr="00D97C52" w:rsidRDefault="00D97C52" w:rsidP="00D97C52">
            <w:pPr>
              <w:jc w:val="both"/>
              <w:rPr>
                <w:rFonts w:ascii="Arial" w:hAnsi="Arial" w:cs="Arial"/>
                <w:color w:val="000000"/>
              </w:rPr>
            </w:pPr>
            <w:r w:rsidRPr="00D97C52">
              <w:rPr>
                <w:rFonts w:ascii="Arial" w:hAnsi="Arial" w:cs="Arial"/>
                <w:color w:val="000000"/>
              </w:rPr>
              <w:t>Задача 1 «Предоставление иных форм социальной поддержки отдельным категориям граждан»</w:t>
            </w:r>
          </w:p>
        </w:tc>
        <w:tc>
          <w:tcPr>
            <w:tcW w:w="1276" w:type="dxa"/>
            <w:shd w:val="clear" w:color="auto" w:fill="auto"/>
            <w:noWrap/>
            <w:vAlign w:val="center"/>
          </w:tcPr>
          <w:p w:rsidR="00D97C52" w:rsidRPr="00D97C52" w:rsidRDefault="00D97C52" w:rsidP="00D97C52">
            <w:pPr>
              <w:jc w:val="center"/>
              <w:rPr>
                <w:rFonts w:ascii="Arial" w:hAnsi="Arial" w:cs="Arial"/>
                <w:bCs/>
              </w:rPr>
            </w:pPr>
            <w:r w:rsidRPr="00D97C52">
              <w:rPr>
                <w:rFonts w:ascii="Arial" w:hAnsi="Arial" w:cs="Arial"/>
                <w:bCs/>
              </w:rPr>
              <w:t>1106,72308</w:t>
            </w:r>
          </w:p>
        </w:tc>
        <w:tc>
          <w:tcPr>
            <w:tcW w:w="1276" w:type="dxa"/>
            <w:shd w:val="clear" w:color="auto" w:fill="auto"/>
            <w:noWrap/>
            <w:vAlign w:val="center"/>
          </w:tcPr>
          <w:p w:rsidR="00D97C52" w:rsidRPr="00D97C52" w:rsidRDefault="00D97C52" w:rsidP="00D97C52">
            <w:pPr>
              <w:jc w:val="center"/>
              <w:rPr>
                <w:rFonts w:ascii="Arial" w:hAnsi="Arial" w:cs="Arial"/>
                <w:bCs/>
              </w:rPr>
            </w:pPr>
            <w:r w:rsidRPr="00D97C52">
              <w:rPr>
                <w:rFonts w:ascii="Arial" w:hAnsi="Arial" w:cs="Arial"/>
                <w:bCs/>
              </w:rPr>
              <w:t>1776,17485</w:t>
            </w:r>
          </w:p>
        </w:tc>
        <w:tc>
          <w:tcPr>
            <w:tcW w:w="850" w:type="dxa"/>
            <w:shd w:val="clear" w:color="auto" w:fill="auto"/>
            <w:noWrap/>
          </w:tcPr>
          <w:p w:rsidR="00D97C52" w:rsidRPr="00D97C52" w:rsidRDefault="00D97C52" w:rsidP="00D97C52">
            <w:pPr>
              <w:ind w:left="-108" w:right="-108"/>
              <w:jc w:val="center"/>
              <w:rPr>
                <w:rFonts w:ascii="Arial" w:hAnsi="Arial" w:cs="Arial"/>
              </w:rPr>
            </w:pPr>
          </w:p>
          <w:p w:rsidR="00D97C52" w:rsidRPr="00D97C52" w:rsidRDefault="00D97C52" w:rsidP="00D97C52">
            <w:pPr>
              <w:ind w:right="-108"/>
              <w:jc w:val="center"/>
              <w:rPr>
                <w:rFonts w:ascii="Arial" w:hAnsi="Arial" w:cs="Arial"/>
              </w:rPr>
            </w:pPr>
            <w:r w:rsidRPr="00D97C52">
              <w:rPr>
                <w:rFonts w:ascii="Arial" w:hAnsi="Arial" w:cs="Arial"/>
              </w:rPr>
              <w:t>8115,00</w:t>
            </w:r>
          </w:p>
        </w:tc>
        <w:tc>
          <w:tcPr>
            <w:tcW w:w="851" w:type="dxa"/>
            <w:shd w:val="clear" w:color="auto" w:fill="auto"/>
            <w:noWrap/>
          </w:tcPr>
          <w:p w:rsidR="00D97C52" w:rsidRPr="00D97C52" w:rsidRDefault="00D97C52" w:rsidP="00D97C52">
            <w:pPr>
              <w:ind w:left="-108" w:right="-108"/>
              <w:jc w:val="center"/>
              <w:rPr>
                <w:rFonts w:ascii="Arial" w:hAnsi="Arial" w:cs="Arial"/>
              </w:rPr>
            </w:pPr>
          </w:p>
          <w:p w:rsidR="00D97C52" w:rsidRPr="00D97C52" w:rsidRDefault="00D97C52" w:rsidP="00D97C52">
            <w:pPr>
              <w:ind w:right="-108"/>
              <w:jc w:val="center"/>
              <w:rPr>
                <w:rFonts w:ascii="Arial" w:hAnsi="Arial" w:cs="Arial"/>
              </w:rPr>
            </w:pPr>
            <w:r w:rsidRPr="00D97C52">
              <w:rPr>
                <w:rFonts w:ascii="Arial" w:hAnsi="Arial" w:cs="Arial"/>
              </w:rPr>
              <w:t>0,0</w:t>
            </w:r>
          </w:p>
        </w:tc>
        <w:tc>
          <w:tcPr>
            <w:tcW w:w="850" w:type="dxa"/>
            <w:shd w:val="clear" w:color="auto" w:fill="auto"/>
            <w:noWrap/>
          </w:tcPr>
          <w:p w:rsidR="00D97C52" w:rsidRPr="00D97C52" w:rsidRDefault="00D97C52" w:rsidP="00D97C52">
            <w:pPr>
              <w:ind w:left="-108" w:right="-108"/>
              <w:jc w:val="center"/>
              <w:rPr>
                <w:rFonts w:ascii="Arial" w:hAnsi="Arial" w:cs="Arial"/>
              </w:rPr>
            </w:pPr>
          </w:p>
          <w:p w:rsidR="00D97C52" w:rsidRPr="00D97C52" w:rsidRDefault="00D97C52" w:rsidP="00D97C52">
            <w:pPr>
              <w:ind w:right="-108"/>
              <w:jc w:val="center"/>
              <w:rPr>
                <w:rFonts w:ascii="Arial" w:hAnsi="Arial" w:cs="Arial"/>
              </w:rPr>
            </w:pPr>
            <w:r w:rsidRPr="00D97C52">
              <w:rPr>
                <w:rFonts w:ascii="Arial" w:hAnsi="Arial" w:cs="Arial"/>
              </w:rPr>
              <w:t>660,0</w:t>
            </w:r>
          </w:p>
        </w:tc>
        <w:tc>
          <w:tcPr>
            <w:tcW w:w="709" w:type="dxa"/>
            <w:shd w:val="clear" w:color="auto" w:fill="auto"/>
            <w:noWrap/>
          </w:tcPr>
          <w:p w:rsidR="00D97C52" w:rsidRPr="00D97C52" w:rsidRDefault="00D97C52" w:rsidP="00D97C52">
            <w:pPr>
              <w:ind w:left="-108" w:right="-108"/>
              <w:jc w:val="center"/>
              <w:rPr>
                <w:rFonts w:ascii="Arial" w:hAnsi="Arial" w:cs="Arial"/>
              </w:rPr>
            </w:pPr>
          </w:p>
          <w:p w:rsidR="00D97C52" w:rsidRPr="00D97C52" w:rsidRDefault="00D97C52" w:rsidP="00D97C52">
            <w:pPr>
              <w:ind w:right="-108"/>
              <w:jc w:val="center"/>
              <w:rPr>
                <w:rFonts w:ascii="Arial" w:hAnsi="Arial" w:cs="Arial"/>
              </w:rPr>
            </w:pPr>
            <w:r w:rsidRPr="00D97C52">
              <w:rPr>
                <w:rFonts w:ascii="Arial" w:hAnsi="Arial" w:cs="Arial"/>
              </w:rPr>
              <w:t>1760,0</w:t>
            </w:r>
          </w:p>
        </w:tc>
        <w:tc>
          <w:tcPr>
            <w:tcW w:w="1383" w:type="dxa"/>
            <w:shd w:val="clear" w:color="auto" w:fill="auto"/>
            <w:noWrap/>
            <w:vAlign w:val="center"/>
          </w:tcPr>
          <w:p w:rsidR="00D97C52" w:rsidRPr="00D97C52" w:rsidRDefault="00D97C52" w:rsidP="00D97C52">
            <w:pPr>
              <w:jc w:val="center"/>
              <w:rPr>
                <w:rFonts w:ascii="Arial" w:hAnsi="Arial" w:cs="Arial"/>
                <w:bCs/>
                <w:highlight w:val="red"/>
              </w:rPr>
            </w:pPr>
            <w:r w:rsidRPr="00D97C52">
              <w:rPr>
                <w:rFonts w:ascii="Arial" w:hAnsi="Arial" w:cs="Arial"/>
                <w:bCs/>
              </w:rPr>
              <w:t>13417,89793</w:t>
            </w:r>
          </w:p>
        </w:tc>
      </w:tr>
    </w:tbl>
    <w:p w:rsidR="00D97C52" w:rsidRPr="00D97C52" w:rsidRDefault="00D97C52" w:rsidP="00D97C52">
      <w:pPr>
        <w:tabs>
          <w:tab w:val="num" w:pos="0"/>
        </w:tabs>
        <w:jc w:val="center"/>
        <w:rPr>
          <w:rFonts w:ascii="Arial" w:hAnsi="Arial" w:cs="Arial"/>
          <w:color w:val="000000"/>
        </w:rPr>
      </w:pPr>
    </w:p>
    <w:p w:rsidR="00D97C52" w:rsidRPr="00D97C52" w:rsidRDefault="00D97C52" w:rsidP="00D97C52">
      <w:pPr>
        <w:tabs>
          <w:tab w:val="num" w:pos="0"/>
        </w:tabs>
        <w:jc w:val="center"/>
        <w:rPr>
          <w:rFonts w:ascii="Arial" w:hAnsi="Arial" w:cs="Arial"/>
          <w:color w:val="000000"/>
        </w:rPr>
      </w:pPr>
      <w:r w:rsidRPr="00D97C52">
        <w:rPr>
          <w:rFonts w:ascii="Arial" w:hAnsi="Arial" w:cs="Arial"/>
          <w:color w:val="000000"/>
        </w:rPr>
        <w:t xml:space="preserve">Подраздел </w:t>
      </w:r>
      <w:r w:rsidRPr="00D97C52">
        <w:rPr>
          <w:rFonts w:ascii="Arial" w:hAnsi="Arial" w:cs="Arial"/>
          <w:color w:val="000000"/>
          <w:lang w:val="en-US"/>
        </w:rPr>
        <w:t>IV</w:t>
      </w:r>
    </w:p>
    <w:p w:rsidR="00D97C52" w:rsidRPr="00D97C52" w:rsidRDefault="00D97C52" w:rsidP="00D97C52">
      <w:pPr>
        <w:tabs>
          <w:tab w:val="num" w:pos="0"/>
        </w:tabs>
        <w:ind w:firstLine="561"/>
        <w:jc w:val="center"/>
        <w:rPr>
          <w:rFonts w:ascii="Arial" w:hAnsi="Arial" w:cs="Arial"/>
          <w:b/>
          <w:bCs/>
          <w:color w:val="000000"/>
        </w:rPr>
      </w:pPr>
      <w:r w:rsidRPr="00D97C52">
        <w:rPr>
          <w:rFonts w:ascii="Arial" w:hAnsi="Arial" w:cs="Arial"/>
          <w:b/>
          <w:color w:val="000000"/>
        </w:rPr>
        <w:t>Подпрограмма 4 «Профилактика социальной исключенности</w:t>
      </w:r>
      <w:r w:rsidRPr="00D97C52">
        <w:rPr>
          <w:rFonts w:ascii="Arial" w:hAnsi="Arial" w:cs="Arial"/>
          <w:b/>
          <w:bCs/>
          <w:color w:val="000000"/>
        </w:rPr>
        <w:t>»</w:t>
      </w: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Глава 1. Задачи подпрограммы</w:t>
      </w:r>
    </w:p>
    <w:p w:rsidR="00D97C52" w:rsidRPr="00D97C52" w:rsidRDefault="00D97C52" w:rsidP="00D97C52">
      <w:pPr>
        <w:autoSpaceDE w:val="0"/>
        <w:autoSpaceDN w:val="0"/>
        <w:adjustRightInd w:val="0"/>
        <w:ind w:firstLine="748"/>
        <w:jc w:val="both"/>
        <w:rPr>
          <w:rFonts w:ascii="Arial" w:hAnsi="Arial" w:cs="Arial"/>
          <w:color w:val="000000"/>
        </w:rPr>
      </w:pPr>
      <w:r w:rsidRPr="00D97C52">
        <w:rPr>
          <w:rFonts w:ascii="Arial" w:hAnsi="Arial" w:cs="Arial"/>
          <w:color w:val="000000"/>
        </w:rPr>
        <w:t xml:space="preserve">Выполнение подпрограммы 4 «Профилактика социальной исключенности»  (далее в настоящем подразделе - подпрограмма 4) связано с решением задачи: </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 xml:space="preserve">          а) задача 1 подпрограммы 4 «Развитие семейных форм устройства и сопровождение детей-сирот и детей, оставшихся без попечения родителей» (далее в настоящем подразделе – задача 1 подпрограммы 4);</w:t>
      </w:r>
    </w:p>
    <w:p w:rsidR="00D97C52" w:rsidRPr="00D97C52" w:rsidRDefault="00D97C52" w:rsidP="00D97C52">
      <w:pPr>
        <w:tabs>
          <w:tab w:val="num" w:pos="0"/>
        </w:tabs>
        <w:ind w:firstLine="748"/>
        <w:jc w:val="both"/>
        <w:rPr>
          <w:rFonts w:ascii="Arial" w:hAnsi="Arial" w:cs="Arial"/>
          <w:color w:val="000000"/>
        </w:rPr>
      </w:pPr>
      <w:r w:rsidRPr="00D97C52">
        <w:rPr>
          <w:rFonts w:ascii="Arial" w:hAnsi="Arial" w:cs="Arial"/>
          <w:color w:val="000000"/>
        </w:rPr>
        <w:t>Решение задачи 1 подпрограммы 4 оценивается с помощью следующего показателя – «Количество проведенных мероприятий».</w:t>
      </w: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 xml:space="preserve">Глава 2. Мероприятия подпрограммы </w:t>
      </w:r>
    </w:p>
    <w:p w:rsidR="00D97C52" w:rsidRPr="00D97C52" w:rsidRDefault="00D97C52" w:rsidP="00D97C52">
      <w:pPr>
        <w:shd w:val="clear" w:color="auto" w:fill="FFFFFF"/>
        <w:ind w:firstLine="748"/>
        <w:jc w:val="both"/>
        <w:rPr>
          <w:rFonts w:ascii="Arial" w:hAnsi="Arial" w:cs="Arial"/>
          <w:color w:val="000000"/>
        </w:rPr>
      </w:pPr>
      <w:r w:rsidRPr="00D97C52">
        <w:rPr>
          <w:rFonts w:ascii="Arial" w:hAnsi="Arial" w:cs="Arial"/>
        </w:rPr>
        <w:t>Решение задачи 1 подпрограммы 4</w:t>
      </w:r>
      <w:r w:rsidRPr="00D97C52">
        <w:rPr>
          <w:rFonts w:ascii="Arial" w:hAnsi="Arial" w:cs="Arial"/>
          <w:color w:val="000000"/>
        </w:rPr>
        <w:t xml:space="preserve"> осуществляется посредством выполнения административного мероприятия:</w:t>
      </w:r>
    </w:p>
    <w:p w:rsidR="00D97C52" w:rsidRPr="00D97C52" w:rsidRDefault="00D97C52" w:rsidP="00D97C52">
      <w:pPr>
        <w:shd w:val="clear" w:color="auto" w:fill="FFFFFF"/>
        <w:ind w:firstLine="748"/>
        <w:jc w:val="both"/>
        <w:rPr>
          <w:rFonts w:ascii="Arial" w:hAnsi="Arial" w:cs="Arial"/>
          <w:color w:val="000000"/>
        </w:rPr>
      </w:pPr>
      <w:r w:rsidRPr="00D97C52">
        <w:rPr>
          <w:rFonts w:ascii="Arial" w:hAnsi="Arial" w:cs="Arial"/>
          <w:color w:val="000000"/>
        </w:rPr>
        <w:lastRenderedPageBreak/>
        <w:t>1) административное мероприятие «Проведение семинаров и совещаний по вопросам социальной поддержки детей и семей с детьми»;</w:t>
      </w: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 xml:space="preserve">Глава 3. Объем финансовых ресурсов, необходимый для реализации подпрограммы </w:t>
      </w:r>
    </w:p>
    <w:p w:rsidR="00D97C52" w:rsidRPr="00D97C52" w:rsidRDefault="00D97C52" w:rsidP="00D97C52">
      <w:pPr>
        <w:autoSpaceDE w:val="0"/>
        <w:autoSpaceDN w:val="0"/>
        <w:adjustRightInd w:val="0"/>
        <w:jc w:val="both"/>
        <w:rPr>
          <w:rFonts w:ascii="Arial" w:hAnsi="Arial" w:cs="Arial"/>
          <w:color w:val="000000"/>
        </w:rPr>
      </w:pPr>
      <w:r w:rsidRPr="00D97C52">
        <w:rPr>
          <w:rFonts w:ascii="Arial" w:hAnsi="Arial" w:cs="Arial"/>
          <w:color w:val="000000"/>
        </w:rPr>
        <w:t xml:space="preserve">         Общий объем бюджетных ассигнований, выделенный на реализацию подпрограммы 4, составляет  </w:t>
      </w:r>
      <w:r w:rsidRPr="00D97C52">
        <w:rPr>
          <w:rFonts w:ascii="Arial" w:hAnsi="Arial" w:cs="Arial"/>
          <w:color w:val="FF0000"/>
        </w:rPr>
        <w:t xml:space="preserve"> -  </w:t>
      </w:r>
      <w:r w:rsidRPr="00D97C52">
        <w:rPr>
          <w:rFonts w:ascii="Arial" w:hAnsi="Arial" w:cs="Arial"/>
          <w:color w:val="000000"/>
        </w:rPr>
        <w:t xml:space="preserve">тыс. руб.  </w:t>
      </w:r>
    </w:p>
    <w:p w:rsidR="00D97C52" w:rsidRPr="00D97C52" w:rsidRDefault="00D97C52" w:rsidP="00D97C52">
      <w:pPr>
        <w:autoSpaceDE w:val="0"/>
        <w:autoSpaceDN w:val="0"/>
        <w:adjustRightInd w:val="0"/>
        <w:ind w:firstLine="567"/>
        <w:jc w:val="both"/>
        <w:rPr>
          <w:rFonts w:ascii="Arial" w:hAnsi="Arial" w:cs="Arial"/>
          <w:color w:val="000000"/>
        </w:rPr>
      </w:pPr>
      <w:r w:rsidRPr="00D97C52">
        <w:rPr>
          <w:rFonts w:ascii="Arial" w:hAnsi="Arial" w:cs="Arial"/>
          <w:color w:val="000000"/>
        </w:rPr>
        <w:t xml:space="preserve">Объем бюджетных ассигнований, выделенный на реализацию подпрограммы по годам реализации муниципальной программы   в разрезе задач подпрограммы, приведен в таблице 4. </w:t>
      </w:r>
    </w:p>
    <w:p w:rsidR="00D97C52" w:rsidRPr="00D97C52" w:rsidRDefault="00D97C52" w:rsidP="00D97C52">
      <w:pPr>
        <w:autoSpaceDE w:val="0"/>
        <w:autoSpaceDN w:val="0"/>
        <w:adjustRightInd w:val="0"/>
        <w:ind w:firstLine="567"/>
        <w:jc w:val="right"/>
        <w:rPr>
          <w:rFonts w:ascii="Arial" w:hAnsi="Arial" w:cs="Arial"/>
          <w:color w:val="000000"/>
        </w:rPr>
      </w:pPr>
    </w:p>
    <w:p w:rsidR="00D97C52" w:rsidRPr="00D97C52" w:rsidRDefault="00D97C52" w:rsidP="00D97C52">
      <w:pPr>
        <w:autoSpaceDE w:val="0"/>
        <w:autoSpaceDN w:val="0"/>
        <w:adjustRightInd w:val="0"/>
        <w:ind w:firstLine="567"/>
        <w:jc w:val="right"/>
        <w:rPr>
          <w:rFonts w:ascii="Arial" w:hAnsi="Arial" w:cs="Arial"/>
          <w:color w:val="000000"/>
        </w:rPr>
      </w:pPr>
      <w:r w:rsidRPr="00D97C52">
        <w:rPr>
          <w:rFonts w:ascii="Arial" w:hAnsi="Arial" w:cs="Arial"/>
          <w:color w:val="000000"/>
        </w:rPr>
        <w:t>Таблица 4</w:t>
      </w:r>
    </w:p>
    <w:tbl>
      <w:tblPr>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992"/>
        <w:gridCol w:w="992"/>
        <w:gridCol w:w="993"/>
        <w:gridCol w:w="992"/>
        <w:gridCol w:w="992"/>
        <w:gridCol w:w="992"/>
        <w:gridCol w:w="1134"/>
      </w:tblGrid>
      <w:tr w:rsidR="00D97C52" w:rsidRPr="00D97C52" w:rsidTr="00D97C52">
        <w:trPr>
          <w:trHeight w:val="255"/>
          <w:jc w:val="center"/>
        </w:trPr>
        <w:tc>
          <w:tcPr>
            <w:tcW w:w="3701" w:type="dxa"/>
            <w:vMerge w:val="restart"/>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 xml:space="preserve">Задачи </w:t>
            </w:r>
          </w:p>
          <w:p w:rsidR="00D97C52" w:rsidRPr="00D97C52" w:rsidRDefault="00D97C52" w:rsidP="00D97C52">
            <w:pPr>
              <w:jc w:val="center"/>
              <w:rPr>
                <w:rFonts w:ascii="Arial" w:hAnsi="Arial" w:cs="Arial"/>
                <w:color w:val="000000"/>
              </w:rPr>
            </w:pPr>
            <w:r w:rsidRPr="00D97C52">
              <w:rPr>
                <w:rFonts w:ascii="Arial" w:hAnsi="Arial" w:cs="Arial"/>
                <w:color w:val="000000"/>
              </w:rPr>
              <w:t>подпрограммы</w:t>
            </w:r>
          </w:p>
        </w:tc>
        <w:tc>
          <w:tcPr>
            <w:tcW w:w="5953" w:type="dxa"/>
            <w:gridSpan w:val="6"/>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По годам реализации муниципальной программы, тыс. руб.</w:t>
            </w:r>
          </w:p>
        </w:tc>
        <w:tc>
          <w:tcPr>
            <w:tcW w:w="1134" w:type="dxa"/>
            <w:vMerge w:val="restart"/>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Всего,</w:t>
            </w:r>
          </w:p>
          <w:p w:rsidR="00D97C52" w:rsidRPr="00D97C52" w:rsidRDefault="00D97C52" w:rsidP="00D97C52">
            <w:pPr>
              <w:jc w:val="center"/>
              <w:rPr>
                <w:rFonts w:ascii="Arial" w:hAnsi="Arial" w:cs="Arial"/>
                <w:color w:val="000000"/>
              </w:rPr>
            </w:pPr>
            <w:r w:rsidRPr="00D97C52">
              <w:rPr>
                <w:rFonts w:ascii="Arial" w:hAnsi="Arial" w:cs="Arial"/>
                <w:color w:val="000000"/>
              </w:rPr>
              <w:t xml:space="preserve"> тыс. руб.</w:t>
            </w:r>
          </w:p>
        </w:tc>
      </w:tr>
      <w:tr w:rsidR="00D97C52" w:rsidRPr="00D97C52" w:rsidTr="00D97C52">
        <w:trPr>
          <w:trHeight w:val="240"/>
          <w:jc w:val="center"/>
        </w:trPr>
        <w:tc>
          <w:tcPr>
            <w:tcW w:w="3701" w:type="dxa"/>
            <w:vMerge/>
            <w:vAlign w:val="center"/>
          </w:tcPr>
          <w:p w:rsidR="00D97C52" w:rsidRPr="00D97C52" w:rsidRDefault="00D97C52" w:rsidP="00D97C52">
            <w:pPr>
              <w:jc w:val="both"/>
              <w:rPr>
                <w:rFonts w:ascii="Arial" w:hAnsi="Arial" w:cs="Arial"/>
                <w:color w:val="000000"/>
              </w:rPr>
            </w:pPr>
          </w:p>
        </w:tc>
        <w:tc>
          <w:tcPr>
            <w:tcW w:w="992"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2014 год</w:t>
            </w:r>
          </w:p>
        </w:tc>
        <w:tc>
          <w:tcPr>
            <w:tcW w:w="992"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2015 год</w:t>
            </w:r>
          </w:p>
        </w:tc>
        <w:tc>
          <w:tcPr>
            <w:tcW w:w="993"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2016 год</w:t>
            </w:r>
          </w:p>
        </w:tc>
        <w:tc>
          <w:tcPr>
            <w:tcW w:w="992"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2017 год</w:t>
            </w:r>
          </w:p>
        </w:tc>
        <w:tc>
          <w:tcPr>
            <w:tcW w:w="992"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2018 год</w:t>
            </w:r>
          </w:p>
        </w:tc>
        <w:tc>
          <w:tcPr>
            <w:tcW w:w="992"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2019 год</w:t>
            </w:r>
          </w:p>
        </w:tc>
        <w:tc>
          <w:tcPr>
            <w:tcW w:w="1134" w:type="dxa"/>
            <w:vMerge/>
            <w:vAlign w:val="center"/>
          </w:tcPr>
          <w:p w:rsidR="00D97C52" w:rsidRPr="00D97C52" w:rsidRDefault="00D97C52" w:rsidP="00D97C52">
            <w:pPr>
              <w:jc w:val="both"/>
              <w:rPr>
                <w:rFonts w:ascii="Arial" w:hAnsi="Arial" w:cs="Arial"/>
                <w:color w:val="000000"/>
              </w:rPr>
            </w:pPr>
          </w:p>
        </w:tc>
      </w:tr>
      <w:tr w:rsidR="00D97C52" w:rsidRPr="00D97C52" w:rsidTr="00D97C52">
        <w:trPr>
          <w:trHeight w:val="383"/>
          <w:jc w:val="center"/>
        </w:trPr>
        <w:tc>
          <w:tcPr>
            <w:tcW w:w="3701" w:type="dxa"/>
            <w:shd w:val="clear" w:color="auto" w:fill="FFFFFF"/>
          </w:tcPr>
          <w:p w:rsidR="00D97C52" w:rsidRPr="00D97C52" w:rsidRDefault="00D97C52" w:rsidP="00D97C52">
            <w:pPr>
              <w:jc w:val="both"/>
              <w:rPr>
                <w:rFonts w:ascii="Arial" w:hAnsi="Arial" w:cs="Arial"/>
                <w:color w:val="000000"/>
              </w:rPr>
            </w:pPr>
            <w:r w:rsidRPr="00D97C52">
              <w:rPr>
                <w:rFonts w:ascii="Arial" w:hAnsi="Arial" w:cs="Arial"/>
                <w:color w:val="000000"/>
              </w:rPr>
              <w:t>Подпрограмма 4  «Профилактика социальной исключенности»</w:t>
            </w:r>
          </w:p>
        </w:tc>
        <w:tc>
          <w:tcPr>
            <w:tcW w:w="992" w:type="dxa"/>
            <w:shd w:val="clear" w:color="auto" w:fill="FFFFFF"/>
          </w:tcPr>
          <w:p w:rsidR="00D97C52" w:rsidRPr="00D97C52" w:rsidRDefault="00D97C52" w:rsidP="00D97C52">
            <w:pPr>
              <w:jc w:val="center"/>
              <w:rPr>
                <w:rFonts w:ascii="Arial" w:hAnsi="Arial" w:cs="Arial"/>
              </w:rPr>
            </w:pPr>
            <w:r w:rsidRPr="00D97C52">
              <w:rPr>
                <w:rFonts w:ascii="Arial" w:hAnsi="Arial" w:cs="Arial"/>
                <w:bCs/>
              </w:rPr>
              <w:t>0,0</w:t>
            </w:r>
          </w:p>
        </w:tc>
        <w:tc>
          <w:tcPr>
            <w:tcW w:w="992" w:type="dxa"/>
            <w:shd w:val="clear" w:color="auto" w:fill="FFFFFF"/>
          </w:tcPr>
          <w:p w:rsidR="00D97C52" w:rsidRPr="00D97C52" w:rsidRDefault="00D97C52" w:rsidP="00D97C52">
            <w:pPr>
              <w:jc w:val="center"/>
              <w:rPr>
                <w:rFonts w:ascii="Arial" w:hAnsi="Arial" w:cs="Arial"/>
              </w:rPr>
            </w:pPr>
            <w:r w:rsidRPr="00D97C52">
              <w:rPr>
                <w:rFonts w:ascii="Arial" w:hAnsi="Arial" w:cs="Arial"/>
                <w:bCs/>
              </w:rPr>
              <w:t>0,0</w:t>
            </w:r>
          </w:p>
        </w:tc>
        <w:tc>
          <w:tcPr>
            <w:tcW w:w="993" w:type="dxa"/>
            <w:shd w:val="clear" w:color="auto" w:fill="FFFFFF"/>
          </w:tcPr>
          <w:p w:rsidR="00D97C52" w:rsidRPr="00D97C52" w:rsidRDefault="00D97C52" w:rsidP="00D97C52">
            <w:pPr>
              <w:jc w:val="center"/>
              <w:rPr>
                <w:rFonts w:ascii="Arial" w:hAnsi="Arial" w:cs="Arial"/>
              </w:rPr>
            </w:pPr>
            <w:r w:rsidRPr="00D97C52">
              <w:rPr>
                <w:rFonts w:ascii="Arial" w:hAnsi="Arial" w:cs="Arial"/>
                <w:bCs/>
              </w:rPr>
              <w:t>0,0</w:t>
            </w:r>
          </w:p>
        </w:tc>
        <w:tc>
          <w:tcPr>
            <w:tcW w:w="992" w:type="dxa"/>
            <w:shd w:val="clear" w:color="auto" w:fill="FFFFFF"/>
          </w:tcPr>
          <w:p w:rsidR="00D97C52" w:rsidRPr="00D97C52" w:rsidRDefault="00D97C52" w:rsidP="00D97C52">
            <w:pPr>
              <w:jc w:val="center"/>
              <w:rPr>
                <w:rFonts w:ascii="Arial" w:hAnsi="Arial" w:cs="Arial"/>
              </w:rPr>
            </w:pPr>
            <w:r w:rsidRPr="00D97C52">
              <w:rPr>
                <w:rFonts w:ascii="Arial" w:hAnsi="Arial" w:cs="Arial"/>
                <w:bCs/>
              </w:rPr>
              <w:t>0,0</w:t>
            </w:r>
          </w:p>
        </w:tc>
        <w:tc>
          <w:tcPr>
            <w:tcW w:w="992" w:type="dxa"/>
            <w:shd w:val="clear" w:color="auto" w:fill="FFFFFF"/>
          </w:tcPr>
          <w:p w:rsidR="00D97C52" w:rsidRPr="00D97C52" w:rsidRDefault="00D97C52" w:rsidP="00D97C52">
            <w:pPr>
              <w:jc w:val="center"/>
              <w:rPr>
                <w:rFonts w:ascii="Arial" w:hAnsi="Arial" w:cs="Arial"/>
              </w:rPr>
            </w:pPr>
            <w:r w:rsidRPr="00D97C52">
              <w:rPr>
                <w:rFonts w:ascii="Arial" w:hAnsi="Arial" w:cs="Arial"/>
                <w:bCs/>
              </w:rPr>
              <w:t>0,0</w:t>
            </w:r>
          </w:p>
        </w:tc>
        <w:tc>
          <w:tcPr>
            <w:tcW w:w="992" w:type="dxa"/>
            <w:shd w:val="clear" w:color="auto" w:fill="FFFFFF"/>
          </w:tcPr>
          <w:p w:rsidR="00D97C52" w:rsidRPr="00D97C52" w:rsidRDefault="00D97C52" w:rsidP="00D97C52">
            <w:pPr>
              <w:jc w:val="center"/>
              <w:rPr>
                <w:rFonts w:ascii="Arial" w:hAnsi="Arial" w:cs="Arial"/>
              </w:rPr>
            </w:pPr>
            <w:r w:rsidRPr="00D97C52">
              <w:rPr>
                <w:rFonts w:ascii="Arial" w:hAnsi="Arial" w:cs="Arial"/>
                <w:bCs/>
              </w:rPr>
              <w:t>0,0</w:t>
            </w:r>
          </w:p>
        </w:tc>
        <w:tc>
          <w:tcPr>
            <w:tcW w:w="1134" w:type="dxa"/>
            <w:shd w:val="clear" w:color="auto" w:fill="FFFFFF"/>
          </w:tcPr>
          <w:p w:rsidR="00D97C52" w:rsidRPr="00D97C52" w:rsidRDefault="00D97C52" w:rsidP="00D97C52">
            <w:pPr>
              <w:jc w:val="center"/>
              <w:rPr>
                <w:rFonts w:ascii="Arial" w:hAnsi="Arial" w:cs="Arial"/>
              </w:rPr>
            </w:pPr>
            <w:r w:rsidRPr="00D97C52">
              <w:rPr>
                <w:rFonts w:ascii="Arial" w:hAnsi="Arial" w:cs="Arial"/>
                <w:bCs/>
              </w:rPr>
              <w:t>0,0</w:t>
            </w:r>
          </w:p>
        </w:tc>
      </w:tr>
      <w:tr w:rsidR="00D97C52" w:rsidRPr="00D97C52" w:rsidTr="00D97C52">
        <w:trPr>
          <w:trHeight w:val="411"/>
          <w:jc w:val="center"/>
        </w:trPr>
        <w:tc>
          <w:tcPr>
            <w:tcW w:w="3701" w:type="dxa"/>
            <w:shd w:val="clear" w:color="auto" w:fill="FFFFFF"/>
          </w:tcPr>
          <w:p w:rsidR="00D97C52" w:rsidRPr="00D97C52" w:rsidRDefault="00D97C52" w:rsidP="00D97C52">
            <w:pPr>
              <w:jc w:val="both"/>
              <w:rPr>
                <w:rFonts w:ascii="Arial" w:hAnsi="Arial" w:cs="Arial"/>
                <w:color w:val="000000"/>
              </w:rPr>
            </w:pPr>
            <w:r w:rsidRPr="00D97C52">
              <w:rPr>
                <w:rFonts w:ascii="Arial" w:hAnsi="Arial" w:cs="Arial"/>
                <w:color w:val="000000"/>
              </w:rPr>
              <w:t>Задача 1 «Развитие семейных форм устройства и сопровождение  детей – сирот и детей, оставшихся без попечения родителей»</w:t>
            </w:r>
          </w:p>
        </w:tc>
        <w:tc>
          <w:tcPr>
            <w:tcW w:w="992" w:type="dxa"/>
            <w:shd w:val="clear" w:color="auto" w:fill="FFFFFF"/>
          </w:tcPr>
          <w:p w:rsidR="00D97C52" w:rsidRPr="00D97C52" w:rsidRDefault="00D97C52" w:rsidP="00D97C52">
            <w:pPr>
              <w:jc w:val="center"/>
              <w:rPr>
                <w:rFonts w:ascii="Arial" w:hAnsi="Arial" w:cs="Arial"/>
              </w:rPr>
            </w:pPr>
          </w:p>
        </w:tc>
        <w:tc>
          <w:tcPr>
            <w:tcW w:w="992" w:type="dxa"/>
            <w:shd w:val="clear" w:color="auto" w:fill="FFFFFF"/>
          </w:tcPr>
          <w:p w:rsidR="00D97C52" w:rsidRPr="00D97C52" w:rsidRDefault="00D97C52" w:rsidP="00D97C52">
            <w:pPr>
              <w:jc w:val="center"/>
              <w:rPr>
                <w:rFonts w:ascii="Arial" w:hAnsi="Arial" w:cs="Arial"/>
              </w:rPr>
            </w:pPr>
          </w:p>
        </w:tc>
        <w:tc>
          <w:tcPr>
            <w:tcW w:w="993" w:type="dxa"/>
            <w:shd w:val="clear" w:color="auto" w:fill="FFFFFF"/>
          </w:tcPr>
          <w:p w:rsidR="00D97C52" w:rsidRPr="00D97C52" w:rsidRDefault="00D97C52" w:rsidP="00D97C52">
            <w:pPr>
              <w:jc w:val="center"/>
              <w:rPr>
                <w:rFonts w:ascii="Arial" w:hAnsi="Arial" w:cs="Arial"/>
              </w:rPr>
            </w:pPr>
          </w:p>
        </w:tc>
        <w:tc>
          <w:tcPr>
            <w:tcW w:w="992" w:type="dxa"/>
            <w:shd w:val="clear" w:color="auto" w:fill="FFFFFF"/>
          </w:tcPr>
          <w:p w:rsidR="00D97C52" w:rsidRPr="00D97C52" w:rsidRDefault="00D97C52" w:rsidP="00D97C52">
            <w:pPr>
              <w:jc w:val="center"/>
              <w:rPr>
                <w:rFonts w:ascii="Arial" w:hAnsi="Arial" w:cs="Arial"/>
              </w:rPr>
            </w:pPr>
          </w:p>
        </w:tc>
        <w:tc>
          <w:tcPr>
            <w:tcW w:w="992" w:type="dxa"/>
            <w:shd w:val="clear" w:color="auto" w:fill="FFFFFF"/>
          </w:tcPr>
          <w:p w:rsidR="00D97C52" w:rsidRPr="00D97C52" w:rsidRDefault="00D97C52" w:rsidP="00D97C52">
            <w:pPr>
              <w:jc w:val="center"/>
              <w:rPr>
                <w:rFonts w:ascii="Arial" w:hAnsi="Arial" w:cs="Arial"/>
              </w:rPr>
            </w:pPr>
          </w:p>
        </w:tc>
        <w:tc>
          <w:tcPr>
            <w:tcW w:w="992" w:type="dxa"/>
            <w:shd w:val="clear" w:color="auto" w:fill="FFFFFF"/>
          </w:tcPr>
          <w:p w:rsidR="00D97C52" w:rsidRPr="00D97C52" w:rsidRDefault="00D97C52" w:rsidP="00D97C52">
            <w:pPr>
              <w:jc w:val="center"/>
              <w:rPr>
                <w:rFonts w:ascii="Arial" w:hAnsi="Arial" w:cs="Arial"/>
              </w:rPr>
            </w:pPr>
          </w:p>
        </w:tc>
        <w:tc>
          <w:tcPr>
            <w:tcW w:w="1134" w:type="dxa"/>
            <w:shd w:val="clear" w:color="auto" w:fill="FFFFFF"/>
          </w:tcPr>
          <w:p w:rsidR="00D97C52" w:rsidRPr="00D97C52" w:rsidRDefault="00D97C52" w:rsidP="00D97C52">
            <w:pPr>
              <w:jc w:val="center"/>
              <w:rPr>
                <w:rFonts w:ascii="Arial" w:hAnsi="Arial" w:cs="Arial"/>
              </w:rPr>
            </w:pPr>
          </w:p>
        </w:tc>
      </w:tr>
    </w:tbl>
    <w:p w:rsidR="00D97C52" w:rsidRPr="00D97C52" w:rsidRDefault="00D97C52" w:rsidP="00D97C52">
      <w:pPr>
        <w:tabs>
          <w:tab w:val="num" w:pos="0"/>
        </w:tabs>
        <w:rPr>
          <w:rFonts w:ascii="Arial" w:hAnsi="Arial" w:cs="Arial"/>
          <w:color w:val="000000"/>
        </w:rPr>
      </w:pPr>
    </w:p>
    <w:p w:rsidR="00D97C52" w:rsidRPr="00D97C52" w:rsidRDefault="00D97C52" w:rsidP="00D97C52">
      <w:pPr>
        <w:tabs>
          <w:tab w:val="num" w:pos="0"/>
        </w:tabs>
        <w:jc w:val="center"/>
        <w:rPr>
          <w:rFonts w:ascii="Arial" w:hAnsi="Arial" w:cs="Arial"/>
          <w:color w:val="000000"/>
        </w:rPr>
      </w:pPr>
      <w:r w:rsidRPr="00D97C52">
        <w:rPr>
          <w:rFonts w:ascii="Arial" w:hAnsi="Arial" w:cs="Arial"/>
          <w:color w:val="000000"/>
        </w:rPr>
        <w:t xml:space="preserve">Подраздел </w:t>
      </w:r>
      <w:r w:rsidRPr="00D97C52">
        <w:rPr>
          <w:rFonts w:ascii="Arial" w:hAnsi="Arial" w:cs="Arial"/>
          <w:color w:val="000000"/>
          <w:lang w:val="en-US"/>
        </w:rPr>
        <w:t>V</w:t>
      </w:r>
    </w:p>
    <w:p w:rsidR="00D97C52" w:rsidRPr="00D97C52" w:rsidRDefault="00D97C52" w:rsidP="00D97C52">
      <w:pPr>
        <w:tabs>
          <w:tab w:val="num" w:pos="0"/>
        </w:tabs>
        <w:jc w:val="center"/>
        <w:rPr>
          <w:rFonts w:ascii="Arial" w:hAnsi="Arial" w:cs="Arial"/>
          <w:b/>
          <w:color w:val="000000"/>
        </w:rPr>
      </w:pPr>
      <w:r w:rsidRPr="00D97C52">
        <w:rPr>
          <w:rFonts w:ascii="Arial" w:hAnsi="Arial" w:cs="Arial"/>
          <w:b/>
          <w:color w:val="000000"/>
        </w:rPr>
        <w:t>Подпрограмма 5. «Содействие временной занятости  безработных</w:t>
      </w:r>
    </w:p>
    <w:p w:rsidR="00D97C52" w:rsidRPr="00D97C52" w:rsidRDefault="00D97C52" w:rsidP="00D97C52">
      <w:pPr>
        <w:tabs>
          <w:tab w:val="num" w:pos="0"/>
        </w:tabs>
        <w:jc w:val="center"/>
        <w:rPr>
          <w:rFonts w:ascii="Arial" w:hAnsi="Arial" w:cs="Arial"/>
          <w:b/>
          <w:bCs/>
          <w:color w:val="000000"/>
        </w:rPr>
      </w:pPr>
      <w:r w:rsidRPr="00D97C52">
        <w:rPr>
          <w:rFonts w:ascii="Arial" w:hAnsi="Arial" w:cs="Arial"/>
          <w:b/>
          <w:color w:val="000000"/>
        </w:rPr>
        <w:t xml:space="preserve"> и ищущих работу граждан»</w:t>
      </w: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Глава 1. Задачи подпрограммы</w:t>
      </w:r>
    </w:p>
    <w:p w:rsidR="00D97C52" w:rsidRPr="00D97C52" w:rsidRDefault="00D97C52" w:rsidP="00D97C52">
      <w:pPr>
        <w:autoSpaceDE w:val="0"/>
        <w:autoSpaceDN w:val="0"/>
        <w:adjustRightInd w:val="0"/>
        <w:ind w:firstLine="748"/>
        <w:jc w:val="both"/>
        <w:rPr>
          <w:rFonts w:ascii="Arial" w:hAnsi="Arial" w:cs="Arial"/>
          <w:color w:val="000000"/>
        </w:rPr>
      </w:pPr>
      <w:r w:rsidRPr="00D97C52">
        <w:rPr>
          <w:rFonts w:ascii="Arial" w:hAnsi="Arial" w:cs="Arial"/>
          <w:color w:val="000000"/>
        </w:rPr>
        <w:t xml:space="preserve">Выполнение подпрограммы 5 «Содействие временной занятости  безработных и ищущих работу граждан» (далее в настоящем подразделе - подпрограмма 5) связано с решение следующих задач: </w:t>
      </w:r>
    </w:p>
    <w:p w:rsidR="00D97C52" w:rsidRPr="00D97C52" w:rsidRDefault="00D97C52" w:rsidP="00D97C52">
      <w:pPr>
        <w:tabs>
          <w:tab w:val="num" w:pos="0"/>
        </w:tabs>
        <w:jc w:val="both"/>
        <w:rPr>
          <w:rFonts w:ascii="Arial" w:hAnsi="Arial" w:cs="Arial"/>
          <w:color w:val="000000"/>
        </w:rPr>
      </w:pPr>
      <w:r w:rsidRPr="00D97C52">
        <w:rPr>
          <w:rFonts w:ascii="Arial" w:hAnsi="Arial" w:cs="Arial"/>
          <w:color w:val="000000"/>
        </w:rPr>
        <w:t xml:space="preserve">            а) задача 1 подпрограммы 5 «Реализация мероприятий, способствующих занятости граждан, испытывающих трудности в поиске работы» (далее в настоящем подразделе – задача 1 подпрограммы 5);</w:t>
      </w:r>
    </w:p>
    <w:p w:rsidR="00D97C52" w:rsidRPr="00D97C52" w:rsidRDefault="00D97C52" w:rsidP="00D97C52">
      <w:pPr>
        <w:tabs>
          <w:tab w:val="num" w:pos="0"/>
        </w:tabs>
        <w:ind w:firstLine="748"/>
        <w:jc w:val="both"/>
        <w:rPr>
          <w:rFonts w:ascii="Arial" w:hAnsi="Arial" w:cs="Arial"/>
          <w:color w:val="000000"/>
        </w:rPr>
      </w:pPr>
      <w:r w:rsidRPr="00D97C52">
        <w:rPr>
          <w:rFonts w:ascii="Arial" w:hAnsi="Arial" w:cs="Arial"/>
          <w:color w:val="000000"/>
        </w:rPr>
        <w:t>Решение задачи 1 подпрограммы 5 оценивается с помощью следующего показателя – «Количество трудоустроенных безработных граждан»</w:t>
      </w: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 xml:space="preserve">Глава 2. Мероприятия подпрограммы </w:t>
      </w:r>
    </w:p>
    <w:p w:rsidR="00D97C52" w:rsidRPr="00D97C52" w:rsidRDefault="00D97C52" w:rsidP="00D97C52">
      <w:pPr>
        <w:shd w:val="clear" w:color="auto" w:fill="FFFFFF"/>
        <w:ind w:firstLine="748"/>
        <w:jc w:val="both"/>
        <w:rPr>
          <w:rFonts w:ascii="Arial" w:hAnsi="Arial" w:cs="Arial"/>
        </w:rPr>
      </w:pPr>
      <w:r w:rsidRPr="00D97C52">
        <w:rPr>
          <w:rFonts w:ascii="Arial" w:hAnsi="Arial" w:cs="Arial"/>
        </w:rPr>
        <w:t>Решение задачи 1 подпрограммы 5</w:t>
      </w:r>
      <w:r w:rsidRPr="00D97C52">
        <w:rPr>
          <w:rFonts w:ascii="Arial" w:hAnsi="Arial" w:cs="Arial"/>
          <w:color w:val="000000"/>
        </w:rPr>
        <w:t xml:space="preserve"> осуществляется посредством выполнения следующего мероприятия:</w:t>
      </w:r>
      <w:r w:rsidRPr="00D97C52">
        <w:rPr>
          <w:rFonts w:ascii="Arial" w:hAnsi="Arial" w:cs="Arial"/>
        </w:rPr>
        <w:t xml:space="preserve"> </w:t>
      </w:r>
    </w:p>
    <w:p w:rsidR="00D97C52" w:rsidRPr="00D97C52" w:rsidRDefault="00D97C52" w:rsidP="00D97C52">
      <w:pPr>
        <w:shd w:val="clear" w:color="auto" w:fill="FFFFFF"/>
        <w:ind w:firstLine="748"/>
        <w:jc w:val="both"/>
        <w:rPr>
          <w:rFonts w:ascii="Arial" w:hAnsi="Arial" w:cs="Arial"/>
          <w:color w:val="000000"/>
        </w:rPr>
      </w:pPr>
      <w:r w:rsidRPr="00D97C52">
        <w:rPr>
          <w:rFonts w:ascii="Arial" w:hAnsi="Arial" w:cs="Arial"/>
          <w:color w:val="000000"/>
        </w:rPr>
        <w:t>1) мероприятие «Организация общественных работ для безработных  граждан»;</w:t>
      </w:r>
    </w:p>
    <w:p w:rsidR="00D97C52" w:rsidRPr="00D97C52" w:rsidRDefault="00D97C52" w:rsidP="00D97C52">
      <w:pPr>
        <w:autoSpaceDE w:val="0"/>
        <w:autoSpaceDN w:val="0"/>
        <w:adjustRightInd w:val="0"/>
        <w:jc w:val="center"/>
        <w:rPr>
          <w:rFonts w:ascii="Arial" w:hAnsi="Arial" w:cs="Arial"/>
          <w:color w:val="000000"/>
        </w:rPr>
      </w:pPr>
      <w:r w:rsidRPr="00D97C52">
        <w:rPr>
          <w:rFonts w:ascii="Arial" w:hAnsi="Arial" w:cs="Arial"/>
          <w:color w:val="000000"/>
        </w:rPr>
        <w:t xml:space="preserve">Глава 3. Объем финансовых ресурсов, необходимый для реализации подпрограммы </w:t>
      </w:r>
    </w:p>
    <w:p w:rsidR="00D97C52" w:rsidRPr="00D97C52" w:rsidRDefault="00D97C52" w:rsidP="00D97C52">
      <w:pPr>
        <w:autoSpaceDE w:val="0"/>
        <w:autoSpaceDN w:val="0"/>
        <w:adjustRightInd w:val="0"/>
        <w:jc w:val="both"/>
        <w:rPr>
          <w:rFonts w:ascii="Arial" w:hAnsi="Arial" w:cs="Arial"/>
          <w:color w:val="000000"/>
        </w:rPr>
      </w:pPr>
      <w:r w:rsidRPr="00D97C52">
        <w:rPr>
          <w:rFonts w:ascii="Arial" w:hAnsi="Arial" w:cs="Arial"/>
          <w:color w:val="000000"/>
        </w:rPr>
        <w:t xml:space="preserve">         Общий объем бюджетных ассигнований, выделенный на реализацию подпрограммы 5, составляет  </w:t>
      </w:r>
      <w:r w:rsidRPr="00D97C52">
        <w:rPr>
          <w:rFonts w:ascii="Arial" w:hAnsi="Arial" w:cs="Arial"/>
          <w:color w:val="FF0000"/>
        </w:rPr>
        <w:t xml:space="preserve"> </w:t>
      </w:r>
      <w:r w:rsidRPr="00D97C52">
        <w:rPr>
          <w:rFonts w:ascii="Arial" w:hAnsi="Arial" w:cs="Arial"/>
        </w:rPr>
        <w:t>-  60,0</w:t>
      </w:r>
      <w:r w:rsidRPr="00D97C52">
        <w:rPr>
          <w:rFonts w:ascii="Arial" w:hAnsi="Arial" w:cs="Arial"/>
          <w:color w:val="FF0000"/>
        </w:rPr>
        <w:t xml:space="preserve"> </w:t>
      </w:r>
      <w:r w:rsidRPr="00D97C52">
        <w:rPr>
          <w:rFonts w:ascii="Arial" w:hAnsi="Arial" w:cs="Arial"/>
          <w:color w:val="000000"/>
        </w:rPr>
        <w:t xml:space="preserve">тыс. руб.  </w:t>
      </w:r>
    </w:p>
    <w:p w:rsidR="00D97C52" w:rsidRPr="00D97C52" w:rsidRDefault="00D97C52" w:rsidP="00D97C52">
      <w:pPr>
        <w:autoSpaceDE w:val="0"/>
        <w:autoSpaceDN w:val="0"/>
        <w:adjustRightInd w:val="0"/>
        <w:ind w:firstLine="567"/>
        <w:jc w:val="both"/>
        <w:rPr>
          <w:rFonts w:ascii="Arial" w:hAnsi="Arial" w:cs="Arial"/>
          <w:color w:val="000000"/>
        </w:rPr>
      </w:pPr>
      <w:r w:rsidRPr="00D97C52">
        <w:rPr>
          <w:rFonts w:ascii="Arial" w:hAnsi="Arial" w:cs="Arial"/>
          <w:color w:val="000000"/>
        </w:rPr>
        <w:t xml:space="preserve">Объем бюджетных ассигнований, выделенный на реализацию подпрограммы по годам реализации муниципальной программы   в разрезе задач подпрограммы, приведен в таблице 5. </w:t>
      </w:r>
    </w:p>
    <w:p w:rsidR="00D97C52" w:rsidRPr="00D97C52" w:rsidRDefault="00D97C52" w:rsidP="00D97C52">
      <w:pPr>
        <w:autoSpaceDE w:val="0"/>
        <w:autoSpaceDN w:val="0"/>
        <w:adjustRightInd w:val="0"/>
        <w:ind w:firstLine="567"/>
        <w:jc w:val="right"/>
        <w:rPr>
          <w:rFonts w:ascii="Arial" w:hAnsi="Arial" w:cs="Arial"/>
          <w:color w:val="000000"/>
        </w:rPr>
      </w:pPr>
    </w:p>
    <w:p w:rsidR="00D97C52" w:rsidRPr="00D97C52" w:rsidRDefault="00D97C52" w:rsidP="00D97C52">
      <w:pPr>
        <w:autoSpaceDE w:val="0"/>
        <w:autoSpaceDN w:val="0"/>
        <w:adjustRightInd w:val="0"/>
        <w:ind w:firstLine="567"/>
        <w:jc w:val="right"/>
        <w:rPr>
          <w:rFonts w:ascii="Arial" w:hAnsi="Arial" w:cs="Arial"/>
          <w:color w:val="000000"/>
        </w:rPr>
      </w:pPr>
      <w:r w:rsidRPr="00D97C52">
        <w:rPr>
          <w:rFonts w:ascii="Arial" w:hAnsi="Arial" w:cs="Arial"/>
          <w:color w:val="000000"/>
        </w:rPr>
        <w:t>Таблица 5</w:t>
      </w:r>
    </w:p>
    <w:tbl>
      <w:tblPr>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992"/>
        <w:gridCol w:w="992"/>
        <w:gridCol w:w="993"/>
        <w:gridCol w:w="992"/>
        <w:gridCol w:w="992"/>
        <w:gridCol w:w="992"/>
        <w:gridCol w:w="1134"/>
      </w:tblGrid>
      <w:tr w:rsidR="00D97C52" w:rsidRPr="00D97C52" w:rsidTr="00D97C52">
        <w:trPr>
          <w:trHeight w:val="255"/>
          <w:jc w:val="center"/>
        </w:trPr>
        <w:tc>
          <w:tcPr>
            <w:tcW w:w="3701" w:type="dxa"/>
            <w:vMerge w:val="restart"/>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 xml:space="preserve">Задачи </w:t>
            </w:r>
          </w:p>
          <w:p w:rsidR="00D97C52" w:rsidRPr="00D97C52" w:rsidRDefault="00D97C52" w:rsidP="00D97C52">
            <w:pPr>
              <w:jc w:val="center"/>
              <w:rPr>
                <w:rFonts w:ascii="Arial" w:hAnsi="Arial" w:cs="Arial"/>
                <w:color w:val="000000"/>
              </w:rPr>
            </w:pPr>
            <w:r w:rsidRPr="00D97C52">
              <w:rPr>
                <w:rFonts w:ascii="Arial" w:hAnsi="Arial" w:cs="Arial"/>
                <w:color w:val="000000"/>
              </w:rPr>
              <w:t>подпрограммы</w:t>
            </w:r>
          </w:p>
        </w:tc>
        <w:tc>
          <w:tcPr>
            <w:tcW w:w="5953" w:type="dxa"/>
            <w:gridSpan w:val="6"/>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 xml:space="preserve">По годам реализации муниципальной программы, </w:t>
            </w:r>
          </w:p>
          <w:p w:rsidR="00D97C52" w:rsidRPr="00D97C52" w:rsidRDefault="00D97C52" w:rsidP="00D97C52">
            <w:pPr>
              <w:jc w:val="center"/>
              <w:rPr>
                <w:rFonts w:ascii="Arial" w:hAnsi="Arial" w:cs="Arial"/>
                <w:color w:val="000000"/>
              </w:rPr>
            </w:pPr>
            <w:r w:rsidRPr="00D97C52">
              <w:rPr>
                <w:rFonts w:ascii="Arial" w:hAnsi="Arial" w:cs="Arial"/>
                <w:color w:val="000000"/>
              </w:rPr>
              <w:t>тыс. руб.</w:t>
            </w:r>
          </w:p>
        </w:tc>
        <w:tc>
          <w:tcPr>
            <w:tcW w:w="1134" w:type="dxa"/>
            <w:vMerge w:val="restart"/>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Всего,</w:t>
            </w:r>
          </w:p>
          <w:p w:rsidR="00D97C52" w:rsidRPr="00D97C52" w:rsidRDefault="00D97C52" w:rsidP="00D97C52">
            <w:pPr>
              <w:jc w:val="center"/>
              <w:rPr>
                <w:rFonts w:ascii="Arial" w:hAnsi="Arial" w:cs="Arial"/>
                <w:color w:val="000000"/>
              </w:rPr>
            </w:pPr>
            <w:r w:rsidRPr="00D97C52">
              <w:rPr>
                <w:rFonts w:ascii="Arial" w:hAnsi="Arial" w:cs="Arial"/>
                <w:color w:val="000000"/>
              </w:rPr>
              <w:t xml:space="preserve"> тыс. руб.</w:t>
            </w:r>
          </w:p>
        </w:tc>
      </w:tr>
      <w:tr w:rsidR="00D97C52" w:rsidRPr="00D97C52" w:rsidTr="00D97C52">
        <w:trPr>
          <w:trHeight w:val="240"/>
          <w:jc w:val="center"/>
        </w:trPr>
        <w:tc>
          <w:tcPr>
            <w:tcW w:w="3701" w:type="dxa"/>
            <w:vMerge/>
            <w:vAlign w:val="center"/>
          </w:tcPr>
          <w:p w:rsidR="00D97C52" w:rsidRPr="00D97C52" w:rsidRDefault="00D97C52" w:rsidP="00D97C52">
            <w:pPr>
              <w:jc w:val="both"/>
              <w:rPr>
                <w:rFonts w:ascii="Arial" w:hAnsi="Arial" w:cs="Arial"/>
                <w:color w:val="000000"/>
              </w:rPr>
            </w:pPr>
          </w:p>
        </w:tc>
        <w:tc>
          <w:tcPr>
            <w:tcW w:w="992"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2014 год</w:t>
            </w:r>
          </w:p>
        </w:tc>
        <w:tc>
          <w:tcPr>
            <w:tcW w:w="992"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2015 год</w:t>
            </w:r>
          </w:p>
        </w:tc>
        <w:tc>
          <w:tcPr>
            <w:tcW w:w="993"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2016 год</w:t>
            </w:r>
          </w:p>
        </w:tc>
        <w:tc>
          <w:tcPr>
            <w:tcW w:w="992"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2017 год</w:t>
            </w:r>
          </w:p>
        </w:tc>
        <w:tc>
          <w:tcPr>
            <w:tcW w:w="992"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2018 год</w:t>
            </w:r>
          </w:p>
        </w:tc>
        <w:tc>
          <w:tcPr>
            <w:tcW w:w="992"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2019 год</w:t>
            </w:r>
          </w:p>
        </w:tc>
        <w:tc>
          <w:tcPr>
            <w:tcW w:w="1134" w:type="dxa"/>
            <w:vMerge/>
            <w:vAlign w:val="center"/>
          </w:tcPr>
          <w:p w:rsidR="00D97C52" w:rsidRPr="00D97C52" w:rsidRDefault="00D97C52" w:rsidP="00D97C52">
            <w:pPr>
              <w:jc w:val="both"/>
              <w:rPr>
                <w:rFonts w:ascii="Arial" w:hAnsi="Arial" w:cs="Arial"/>
                <w:color w:val="000000"/>
              </w:rPr>
            </w:pPr>
          </w:p>
        </w:tc>
      </w:tr>
      <w:tr w:rsidR="00D97C52" w:rsidRPr="00D97C52" w:rsidTr="00D97C52">
        <w:trPr>
          <w:trHeight w:val="383"/>
          <w:jc w:val="center"/>
        </w:trPr>
        <w:tc>
          <w:tcPr>
            <w:tcW w:w="3701" w:type="dxa"/>
            <w:shd w:val="clear" w:color="auto" w:fill="FFFFFF"/>
          </w:tcPr>
          <w:p w:rsidR="00D97C52" w:rsidRPr="00D97C52" w:rsidRDefault="00D97C52" w:rsidP="00D97C52">
            <w:pPr>
              <w:jc w:val="both"/>
              <w:rPr>
                <w:rFonts w:ascii="Arial" w:hAnsi="Arial" w:cs="Arial"/>
                <w:color w:val="000000"/>
              </w:rPr>
            </w:pPr>
            <w:r w:rsidRPr="00D97C52">
              <w:rPr>
                <w:rFonts w:ascii="Arial" w:hAnsi="Arial" w:cs="Arial"/>
                <w:color w:val="000000"/>
              </w:rPr>
              <w:t xml:space="preserve">Подпрограмма 5 «Содействие </w:t>
            </w:r>
            <w:r w:rsidRPr="00D97C52">
              <w:rPr>
                <w:rFonts w:ascii="Arial" w:hAnsi="Arial" w:cs="Arial"/>
                <w:color w:val="000000"/>
              </w:rPr>
              <w:lastRenderedPageBreak/>
              <w:t>временной занятости безработных и ищущих работу граждан»</w:t>
            </w:r>
          </w:p>
        </w:tc>
        <w:tc>
          <w:tcPr>
            <w:tcW w:w="992" w:type="dxa"/>
            <w:shd w:val="clear" w:color="auto" w:fill="FFFFFF"/>
          </w:tcPr>
          <w:p w:rsidR="00D97C52" w:rsidRPr="00D97C52" w:rsidRDefault="00D97C52" w:rsidP="00D97C52">
            <w:pPr>
              <w:jc w:val="center"/>
              <w:rPr>
                <w:rFonts w:ascii="Arial" w:hAnsi="Arial" w:cs="Arial"/>
              </w:rPr>
            </w:pPr>
            <w:r w:rsidRPr="00D97C52">
              <w:rPr>
                <w:rFonts w:ascii="Arial" w:hAnsi="Arial" w:cs="Arial"/>
                <w:bCs/>
              </w:rPr>
              <w:lastRenderedPageBreak/>
              <w:t>0,0</w:t>
            </w:r>
          </w:p>
        </w:tc>
        <w:tc>
          <w:tcPr>
            <w:tcW w:w="992" w:type="dxa"/>
            <w:shd w:val="clear" w:color="auto" w:fill="FFFFFF"/>
          </w:tcPr>
          <w:p w:rsidR="00D97C52" w:rsidRPr="00D97C52" w:rsidRDefault="00D97C52" w:rsidP="00D97C52">
            <w:pPr>
              <w:jc w:val="center"/>
              <w:rPr>
                <w:rFonts w:ascii="Arial" w:hAnsi="Arial" w:cs="Arial"/>
              </w:rPr>
            </w:pPr>
            <w:r w:rsidRPr="00D97C52">
              <w:rPr>
                <w:rFonts w:ascii="Arial" w:hAnsi="Arial" w:cs="Arial"/>
                <w:bCs/>
              </w:rPr>
              <w:t>0,0</w:t>
            </w:r>
          </w:p>
        </w:tc>
        <w:tc>
          <w:tcPr>
            <w:tcW w:w="993" w:type="dxa"/>
            <w:shd w:val="clear" w:color="auto" w:fill="FFFFFF"/>
          </w:tcPr>
          <w:p w:rsidR="00D97C52" w:rsidRPr="00D97C52" w:rsidRDefault="00D97C52" w:rsidP="00D97C52">
            <w:pPr>
              <w:jc w:val="center"/>
              <w:rPr>
                <w:rFonts w:ascii="Arial" w:hAnsi="Arial" w:cs="Arial"/>
              </w:rPr>
            </w:pPr>
            <w:r w:rsidRPr="00D97C52">
              <w:rPr>
                <w:rFonts w:ascii="Arial" w:hAnsi="Arial" w:cs="Arial"/>
                <w:bCs/>
              </w:rPr>
              <w:t>0,0</w:t>
            </w:r>
          </w:p>
        </w:tc>
        <w:tc>
          <w:tcPr>
            <w:tcW w:w="992" w:type="dxa"/>
            <w:shd w:val="clear" w:color="auto" w:fill="FFFFFF"/>
          </w:tcPr>
          <w:p w:rsidR="00D97C52" w:rsidRPr="00D97C52" w:rsidRDefault="00D97C52" w:rsidP="00D97C52">
            <w:pPr>
              <w:rPr>
                <w:rFonts w:ascii="Arial" w:hAnsi="Arial" w:cs="Arial"/>
              </w:rPr>
            </w:pPr>
            <w:r w:rsidRPr="00D97C52">
              <w:rPr>
                <w:rFonts w:ascii="Arial" w:hAnsi="Arial" w:cs="Arial"/>
                <w:color w:val="000000"/>
              </w:rPr>
              <w:t>0</w:t>
            </w:r>
          </w:p>
        </w:tc>
        <w:tc>
          <w:tcPr>
            <w:tcW w:w="992" w:type="dxa"/>
            <w:shd w:val="clear" w:color="auto" w:fill="FFFFFF"/>
          </w:tcPr>
          <w:p w:rsidR="00D97C52" w:rsidRPr="00D97C52" w:rsidRDefault="00D97C52" w:rsidP="00D97C52">
            <w:pPr>
              <w:rPr>
                <w:rFonts w:ascii="Arial" w:hAnsi="Arial" w:cs="Arial"/>
              </w:rPr>
            </w:pPr>
            <w:r w:rsidRPr="00D97C52">
              <w:rPr>
                <w:rFonts w:ascii="Arial" w:hAnsi="Arial" w:cs="Arial"/>
                <w:color w:val="000000"/>
              </w:rPr>
              <w:t>30,0</w:t>
            </w:r>
          </w:p>
        </w:tc>
        <w:tc>
          <w:tcPr>
            <w:tcW w:w="992" w:type="dxa"/>
            <w:shd w:val="clear" w:color="auto" w:fill="FFFFFF"/>
          </w:tcPr>
          <w:p w:rsidR="00D97C52" w:rsidRPr="00D97C52" w:rsidRDefault="00D97C52" w:rsidP="00D97C52">
            <w:pPr>
              <w:rPr>
                <w:rFonts w:ascii="Arial" w:hAnsi="Arial" w:cs="Arial"/>
              </w:rPr>
            </w:pPr>
            <w:r w:rsidRPr="00D97C52">
              <w:rPr>
                <w:rFonts w:ascii="Arial" w:hAnsi="Arial" w:cs="Arial"/>
                <w:color w:val="000000"/>
              </w:rPr>
              <w:t>30,0</w:t>
            </w:r>
          </w:p>
        </w:tc>
        <w:tc>
          <w:tcPr>
            <w:tcW w:w="1134" w:type="dxa"/>
            <w:shd w:val="clear" w:color="auto" w:fill="FFFFFF"/>
          </w:tcPr>
          <w:p w:rsidR="00D97C52" w:rsidRPr="00D97C52" w:rsidRDefault="00D97C52" w:rsidP="00D97C52">
            <w:pPr>
              <w:jc w:val="center"/>
              <w:rPr>
                <w:rFonts w:ascii="Arial" w:hAnsi="Arial" w:cs="Arial"/>
                <w:color w:val="000000"/>
              </w:rPr>
            </w:pPr>
            <w:r w:rsidRPr="00D97C52">
              <w:rPr>
                <w:rFonts w:ascii="Arial" w:hAnsi="Arial" w:cs="Arial"/>
                <w:color w:val="000000"/>
              </w:rPr>
              <w:t>60,0</w:t>
            </w:r>
          </w:p>
        </w:tc>
      </w:tr>
      <w:tr w:rsidR="00D97C52" w:rsidRPr="00D97C52" w:rsidTr="00D97C52">
        <w:trPr>
          <w:trHeight w:val="411"/>
          <w:jc w:val="center"/>
        </w:trPr>
        <w:tc>
          <w:tcPr>
            <w:tcW w:w="3701" w:type="dxa"/>
            <w:shd w:val="clear" w:color="auto" w:fill="FFFFFF"/>
          </w:tcPr>
          <w:p w:rsidR="00D97C52" w:rsidRPr="00D97C52" w:rsidRDefault="00D97C52" w:rsidP="00D97C52">
            <w:pPr>
              <w:jc w:val="both"/>
              <w:rPr>
                <w:rFonts w:ascii="Arial" w:hAnsi="Arial" w:cs="Arial"/>
                <w:color w:val="000000"/>
              </w:rPr>
            </w:pPr>
            <w:r w:rsidRPr="00D97C52">
              <w:rPr>
                <w:rFonts w:ascii="Arial" w:hAnsi="Arial" w:cs="Arial"/>
                <w:color w:val="000000"/>
              </w:rPr>
              <w:lastRenderedPageBreak/>
              <w:t>Задача 1 «Реализация мероприятий, способствующих занятости граждан, испытывающих трудности в поиске работы»</w:t>
            </w:r>
          </w:p>
        </w:tc>
        <w:tc>
          <w:tcPr>
            <w:tcW w:w="992" w:type="dxa"/>
            <w:shd w:val="clear" w:color="auto" w:fill="FFFFFF"/>
          </w:tcPr>
          <w:p w:rsidR="00D97C52" w:rsidRPr="00D97C52" w:rsidRDefault="00D97C52" w:rsidP="00D97C52">
            <w:pPr>
              <w:jc w:val="center"/>
              <w:rPr>
                <w:rFonts w:ascii="Arial" w:hAnsi="Arial" w:cs="Arial"/>
              </w:rPr>
            </w:pPr>
            <w:r w:rsidRPr="00D97C52">
              <w:rPr>
                <w:rFonts w:ascii="Arial" w:hAnsi="Arial" w:cs="Arial"/>
                <w:bCs/>
              </w:rPr>
              <w:t>0,0</w:t>
            </w:r>
          </w:p>
        </w:tc>
        <w:tc>
          <w:tcPr>
            <w:tcW w:w="992" w:type="dxa"/>
            <w:shd w:val="clear" w:color="auto" w:fill="FFFFFF"/>
          </w:tcPr>
          <w:p w:rsidR="00D97C52" w:rsidRPr="00D97C52" w:rsidRDefault="00D97C52" w:rsidP="00D97C52">
            <w:pPr>
              <w:jc w:val="center"/>
              <w:rPr>
                <w:rFonts w:ascii="Arial" w:hAnsi="Arial" w:cs="Arial"/>
              </w:rPr>
            </w:pPr>
            <w:r w:rsidRPr="00D97C52">
              <w:rPr>
                <w:rFonts w:ascii="Arial" w:hAnsi="Arial" w:cs="Arial"/>
                <w:bCs/>
              </w:rPr>
              <w:t>0,0</w:t>
            </w:r>
          </w:p>
        </w:tc>
        <w:tc>
          <w:tcPr>
            <w:tcW w:w="993" w:type="dxa"/>
            <w:shd w:val="clear" w:color="auto" w:fill="FFFFFF"/>
          </w:tcPr>
          <w:p w:rsidR="00D97C52" w:rsidRPr="00D97C52" w:rsidRDefault="00D97C52" w:rsidP="00D97C52">
            <w:pPr>
              <w:jc w:val="center"/>
              <w:rPr>
                <w:rFonts w:ascii="Arial" w:hAnsi="Arial" w:cs="Arial"/>
              </w:rPr>
            </w:pPr>
            <w:r w:rsidRPr="00D97C52">
              <w:rPr>
                <w:rFonts w:ascii="Arial" w:hAnsi="Arial" w:cs="Arial"/>
                <w:bCs/>
              </w:rPr>
              <w:t>0,0</w:t>
            </w:r>
          </w:p>
        </w:tc>
        <w:tc>
          <w:tcPr>
            <w:tcW w:w="992" w:type="dxa"/>
            <w:shd w:val="clear" w:color="auto" w:fill="FFFFFF"/>
          </w:tcPr>
          <w:p w:rsidR="00D97C52" w:rsidRPr="00D97C52" w:rsidRDefault="00D97C52" w:rsidP="00D97C52">
            <w:pPr>
              <w:rPr>
                <w:rFonts w:ascii="Arial" w:hAnsi="Arial" w:cs="Arial"/>
              </w:rPr>
            </w:pPr>
            <w:r w:rsidRPr="00D97C52">
              <w:rPr>
                <w:rFonts w:ascii="Arial" w:hAnsi="Arial" w:cs="Arial"/>
                <w:color w:val="000000"/>
              </w:rPr>
              <w:t>0</w:t>
            </w:r>
          </w:p>
        </w:tc>
        <w:tc>
          <w:tcPr>
            <w:tcW w:w="992" w:type="dxa"/>
            <w:shd w:val="clear" w:color="auto" w:fill="FFFFFF"/>
          </w:tcPr>
          <w:p w:rsidR="00D97C52" w:rsidRPr="00D97C52" w:rsidRDefault="00D97C52" w:rsidP="00D97C52">
            <w:pPr>
              <w:rPr>
                <w:rFonts w:ascii="Arial" w:hAnsi="Arial" w:cs="Arial"/>
              </w:rPr>
            </w:pPr>
            <w:r w:rsidRPr="00D97C52">
              <w:rPr>
                <w:rFonts w:ascii="Arial" w:hAnsi="Arial" w:cs="Arial"/>
                <w:color w:val="000000"/>
              </w:rPr>
              <w:t>30,0</w:t>
            </w:r>
          </w:p>
        </w:tc>
        <w:tc>
          <w:tcPr>
            <w:tcW w:w="992" w:type="dxa"/>
            <w:shd w:val="clear" w:color="auto" w:fill="FFFFFF"/>
          </w:tcPr>
          <w:p w:rsidR="00D97C52" w:rsidRPr="00D97C52" w:rsidRDefault="00D97C52" w:rsidP="00D97C52">
            <w:pPr>
              <w:rPr>
                <w:rFonts w:ascii="Arial" w:hAnsi="Arial" w:cs="Arial"/>
              </w:rPr>
            </w:pPr>
            <w:r w:rsidRPr="00D97C52">
              <w:rPr>
                <w:rFonts w:ascii="Arial" w:hAnsi="Arial" w:cs="Arial"/>
                <w:color w:val="000000"/>
              </w:rPr>
              <w:t>30,0</w:t>
            </w:r>
          </w:p>
        </w:tc>
        <w:tc>
          <w:tcPr>
            <w:tcW w:w="1134" w:type="dxa"/>
            <w:shd w:val="clear" w:color="auto" w:fill="FFFFFF"/>
          </w:tcPr>
          <w:p w:rsidR="00D97C52" w:rsidRPr="00D97C52" w:rsidRDefault="00D97C52" w:rsidP="00D97C52">
            <w:pPr>
              <w:jc w:val="center"/>
              <w:rPr>
                <w:rFonts w:ascii="Arial" w:hAnsi="Arial" w:cs="Arial"/>
                <w:color w:val="000000"/>
              </w:rPr>
            </w:pPr>
            <w:r w:rsidRPr="00D97C52">
              <w:rPr>
                <w:rFonts w:ascii="Arial" w:hAnsi="Arial" w:cs="Arial"/>
                <w:color w:val="000000"/>
              </w:rPr>
              <w:t>60,0</w:t>
            </w:r>
          </w:p>
        </w:tc>
      </w:tr>
    </w:tbl>
    <w:p w:rsidR="00D97C52" w:rsidRPr="00D97C52" w:rsidRDefault="00D97C52" w:rsidP="00D97C52">
      <w:pPr>
        <w:rPr>
          <w:rFonts w:ascii="Arial" w:hAnsi="Arial" w:cs="Arial"/>
          <w:color w:val="000000"/>
        </w:rPr>
      </w:pPr>
    </w:p>
    <w:p w:rsidR="00D97C52" w:rsidRPr="00D97C52" w:rsidRDefault="00D97C52" w:rsidP="00D97C52">
      <w:pPr>
        <w:tabs>
          <w:tab w:val="num" w:pos="0"/>
        </w:tabs>
        <w:jc w:val="center"/>
        <w:rPr>
          <w:rFonts w:ascii="Arial" w:hAnsi="Arial" w:cs="Arial"/>
          <w:color w:val="000000"/>
        </w:rPr>
      </w:pPr>
      <w:r w:rsidRPr="00D97C52">
        <w:rPr>
          <w:rFonts w:ascii="Arial" w:hAnsi="Arial" w:cs="Arial"/>
          <w:color w:val="000000"/>
        </w:rPr>
        <w:t xml:space="preserve">Подраздел </w:t>
      </w:r>
      <w:r w:rsidRPr="00D97C52">
        <w:rPr>
          <w:rFonts w:ascii="Arial" w:hAnsi="Arial" w:cs="Arial"/>
          <w:color w:val="000000"/>
          <w:lang w:val="en-US"/>
        </w:rPr>
        <w:t>VI</w:t>
      </w:r>
    </w:p>
    <w:p w:rsidR="00D97C52" w:rsidRPr="00D97C52" w:rsidRDefault="00D97C52" w:rsidP="00D97C52">
      <w:pPr>
        <w:autoSpaceDE w:val="0"/>
        <w:autoSpaceDN w:val="0"/>
        <w:adjustRightInd w:val="0"/>
        <w:jc w:val="center"/>
        <w:rPr>
          <w:rFonts w:ascii="Arial" w:hAnsi="Arial" w:cs="Arial"/>
          <w:b/>
        </w:rPr>
      </w:pPr>
      <w:r w:rsidRPr="00D97C52">
        <w:rPr>
          <w:rFonts w:ascii="Arial" w:hAnsi="Arial" w:cs="Arial"/>
          <w:b/>
        </w:rPr>
        <w:t xml:space="preserve">Подпрограмма 6 «Повышение статуса города Ржева, удостоенного почетного звания </w:t>
      </w:r>
    </w:p>
    <w:p w:rsidR="00D97C52" w:rsidRPr="00D97C52" w:rsidRDefault="00D97C52" w:rsidP="00D97C52">
      <w:pPr>
        <w:autoSpaceDE w:val="0"/>
        <w:autoSpaceDN w:val="0"/>
        <w:adjustRightInd w:val="0"/>
        <w:jc w:val="center"/>
        <w:rPr>
          <w:rFonts w:ascii="Arial" w:hAnsi="Arial" w:cs="Arial"/>
          <w:b/>
        </w:rPr>
      </w:pPr>
      <w:r w:rsidRPr="00D97C52">
        <w:rPr>
          <w:rFonts w:ascii="Arial" w:hAnsi="Arial" w:cs="Arial"/>
          <w:b/>
        </w:rPr>
        <w:t xml:space="preserve">Российской Федерации «Город воинской славы»» </w:t>
      </w:r>
    </w:p>
    <w:p w:rsidR="00D97C52" w:rsidRPr="00D97C52" w:rsidRDefault="00D97C52" w:rsidP="00D97C52">
      <w:pPr>
        <w:jc w:val="center"/>
        <w:rPr>
          <w:rFonts w:ascii="Arial" w:hAnsi="Arial" w:cs="Arial"/>
        </w:rPr>
      </w:pPr>
    </w:p>
    <w:p w:rsidR="00D97C52" w:rsidRPr="00D97C52" w:rsidRDefault="00D97C52" w:rsidP="00D97C52">
      <w:pPr>
        <w:jc w:val="center"/>
        <w:rPr>
          <w:rFonts w:ascii="Arial" w:hAnsi="Arial" w:cs="Arial"/>
        </w:rPr>
      </w:pPr>
      <w:r w:rsidRPr="00D97C52">
        <w:rPr>
          <w:rFonts w:ascii="Arial" w:hAnsi="Arial" w:cs="Arial"/>
        </w:rPr>
        <w:t>Глава 1. Задачи подпрограммы</w:t>
      </w:r>
    </w:p>
    <w:p w:rsidR="00D97C52" w:rsidRPr="00D97C52" w:rsidRDefault="00D97C52" w:rsidP="00D97C52">
      <w:pPr>
        <w:ind w:firstLine="708"/>
        <w:jc w:val="both"/>
        <w:rPr>
          <w:rFonts w:ascii="Arial" w:hAnsi="Arial" w:cs="Arial"/>
        </w:rPr>
      </w:pPr>
      <w:r w:rsidRPr="00D97C52">
        <w:rPr>
          <w:rFonts w:ascii="Arial" w:hAnsi="Arial" w:cs="Arial"/>
        </w:rPr>
        <w:t>Реализация подпрограммы 6 «Повышение статуса города Ржева, удостоенного почетного звания Российской Федерации «Город воинской славы»» связана с решением задачи:</w:t>
      </w:r>
    </w:p>
    <w:p w:rsidR="00D97C52" w:rsidRPr="00D97C52" w:rsidRDefault="00D97C52" w:rsidP="00D97C52">
      <w:pPr>
        <w:tabs>
          <w:tab w:val="num" w:pos="0"/>
        </w:tabs>
        <w:ind w:firstLine="748"/>
        <w:jc w:val="both"/>
        <w:rPr>
          <w:rFonts w:ascii="Arial" w:hAnsi="Arial" w:cs="Arial"/>
          <w:color w:val="000000"/>
        </w:rPr>
      </w:pPr>
      <w:r w:rsidRPr="00D97C52">
        <w:rPr>
          <w:rFonts w:ascii="Arial" w:hAnsi="Arial" w:cs="Arial"/>
        </w:rPr>
        <w:t xml:space="preserve">а) </w:t>
      </w:r>
      <w:r w:rsidRPr="00D97C52">
        <w:rPr>
          <w:rFonts w:ascii="Arial" w:hAnsi="Arial" w:cs="Arial"/>
          <w:color w:val="000000"/>
        </w:rPr>
        <w:t>задача 1  подпрограммы 6</w:t>
      </w:r>
      <w:r w:rsidRPr="00D97C52">
        <w:rPr>
          <w:rFonts w:ascii="Arial" w:hAnsi="Arial" w:cs="Arial"/>
        </w:rPr>
        <w:t xml:space="preserve">  «Реализация закона Тверской области от 16.02.2009 № 7-ЗО «О статусе города Тверской области, удостоенного почетного звания Российской Федерации «Город воинской славы» </w:t>
      </w:r>
      <w:r w:rsidRPr="00D97C52">
        <w:rPr>
          <w:rFonts w:ascii="Arial" w:hAnsi="Arial" w:cs="Arial"/>
          <w:color w:val="000000"/>
        </w:rPr>
        <w:t>(далее в настоящем подразделе – задача 1  подпрограммы 6).</w:t>
      </w:r>
    </w:p>
    <w:p w:rsidR="00D97C52" w:rsidRPr="00D97C52" w:rsidRDefault="00D97C52" w:rsidP="00D97C52">
      <w:pPr>
        <w:tabs>
          <w:tab w:val="num" w:pos="0"/>
        </w:tabs>
        <w:ind w:firstLine="748"/>
        <w:jc w:val="both"/>
        <w:rPr>
          <w:rFonts w:ascii="Arial" w:hAnsi="Arial" w:cs="Arial"/>
          <w:color w:val="000000"/>
        </w:rPr>
      </w:pPr>
      <w:r w:rsidRPr="00D97C52">
        <w:rPr>
          <w:rFonts w:ascii="Arial" w:hAnsi="Arial" w:cs="Arial"/>
        </w:rPr>
        <w:t xml:space="preserve">Решение задачи </w:t>
      </w:r>
      <w:r w:rsidRPr="00D97C52">
        <w:rPr>
          <w:rFonts w:ascii="Arial" w:hAnsi="Arial" w:cs="Arial"/>
          <w:color w:val="000000"/>
        </w:rPr>
        <w:t xml:space="preserve"> 1  подпрограммы 6 </w:t>
      </w:r>
      <w:r w:rsidRPr="00D97C52">
        <w:rPr>
          <w:rFonts w:ascii="Arial" w:hAnsi="Arial" w:cs="Arial"/>
        </w:rPr>
        <w:t>оценивается следующими показателями:</w:t>
      </w:r>
    </w:p>
    <w:p w:rsidR="00D97C52" w:rsidRPr="00D97C52" w:rsidRDefault="00D97C52" w:rsidP="00D97C52">
      <w:pPr>
        <w:ind w:firstLine="708"/>
        <w:jc w:val="both"/>
        <w:rPr>
          <w:rFonts w:ascii="Arial" w:hAnsi="Arial" w:cs="Arial"/>
        </w:rPr>
      </w:pPr>
      <w:r w:rsidRPr="00D97C52">
        <w:rPr>
          <w:rFonts w:ascii="Arial" w:hAnsi="Arial" w:cs="Arial"/>
        </w:rPr>
        <w:t xml:space="preserve">а) количество органов местного самоуправления Ржевского района, представивших заявки </w:t>
      </w:r>
      <w:r w:rsidRPr="00D97C52">
        <w:rPr>
          <w:rFonts w:ascii="Arial" w:hAnsi="Arial" w:cs="Arial"/>
          <w:color w:val="000000" w:themeColor="text1"/>
        </w:rPr>
        <w:t xml:space="preserve"> на получение субсидии</w:t>
      </w:r>
      <w:r w:rsidRPr="00D97C52">
        <w:rPr>
          <w:rFonts w:ascii="Arial" w:hAnsi="Arial" w:cs="Arial"/>
        </w:rPr>
        <w:t>»;</w:t>
      </w:r>
    </w:p>
    <w:p w:rsidR="00D97C52" w:rsidRPr="00D97C52" w:rsidRDefault="00D97C52" w:rsidP="00D97C52">
      <w:pPr>
        <w:jc w:val="center"/>
        <w:rPr>
          <w:rFonts w:ascii="Arial" w:hAnsi="Arial" w:cs="Arial"/>
        </w:rPr>
      </w:pPr>
      <w:r w:rsidRPr="00D97C52">
        <w:rPr>
          <w:rFonts w:ascii="Arial" w:hAnsi="Arial" w:cs="Arial"/>
        </w:rPr>
        <w:t>Глава 2. Мероприятия подпрограммы</w:t>
      </w:r>
    </w:p>
    <w:p w:rsidR="00D97C52" w:rsidRPr="00D97C52" w:rsidRDefault="00D97C52" w:rsidP="00D97C52">
      <w:pPr>
        <w:ind w:firstLine="708"/>
        <w:jc w:val="both"/>
        <w:rPr>
          <w:rFonts w:ascii="Arial" w:hAnsi="Arial" w:cs="Arial"/>
        </w:rPr>
      </w:pPr>
      <w:r w:rsidRPr="00D97C52">
        <w:rPr>
          <w:rFonts w:ascii="Arial" w:hAnsi="Arial" w:cs="Arial"/>
          <w:u w:val="single"/>
        </w:rPr>
        <w:t>Решение задачи</w:t>
      </w:r>
      <w:r w:rsidRPr="00D97C52">
        <w:rPr>
          <w:rFonts w:ascii="Arial" w:hAnsi="Arial" w:cs="Arial"/>
        </w:rPr>
        <w:t xml:space="preserve"> </w:t>
      </w:r>
      <w:r w:rsidRPr="00D97C52">
        <w:rPr>
          <w:rFonts w:ascii="Arial" w:hAnsi="Arial" w:cs="Arial"/>
          <w:color w:val="000000"/>
          <w:u w:val="single"/>
        </w:rPr>
        <w:t>1  подпрограммы 6</w:t>
      </w:r>
      <w:r w:rsidRPr="00D97C52">
        <w:rPr>
          <w:rFonts w:ascii="Arial" w:hAnsi="Arial" w:cs="Arial"/>
          <w:color w:val="000000"/>
        </w:rPr>
        <w:t xml:space="preserve"> </w:t>
      </w:r>
      <w:r w:rsidRPr="00D97C52">
        <w:rPr>
          <w:rFonts w:ascii="Arial" w:hAnsi="Arial" w:cs="Arial"/>
        </w:rPr>
        <w:t>осуществляется посредством выполнения мероприятия подпрограммы 6 «Повышение статуса города Тверской области, удостоенного почетного звания Российской Федерации «Город воинской славы»»:</w:t>
      </w:r>
    </w:p>
    <w:p w:rsidR="00D97C52" w:rsidRPr="00D97C52" w:rsidRDefault="00D97C52" w:rsidP="00D97C52">
      <w:pPr>
        <w:ind w:firstLine="708"/>
        <w:jc w:val="both"/>
        <w:rPr>
          <w:rFonts w:ascii="Arial" w:hAnsi="Arial" w:cs="Arial"/>
        </w:rPr>
      </w:pPr>
      <w:r w:rsidRPr="00D97C52">
        <w:rPr>
          <w:rFonts w:ascii="Arial" w:hAnsi="Arial" w:cs="Arial"/>
        </w:rPr>
        <w:t>1) мероприятие «Иные межбюджетные трансферты на софинансирование расходов на благоустройство и ремонт захоронений сельских поселений Ржевского района»;</w:t>
      </w:r>
    </w:p>
    <w:p w:rsidR="00D97C52" w:rsidRPr="00D97C52" w:rsidRDefault="00D97C52" w:rsidP="00D97C52">
      <w:pPr>
        <w:ind w:firstLine="708"/>
        <w:jc w:val="both"/>
        <w:rPr>
          <w:rFonts w:ascii="Arial" w:hAnsi="Arial" w:cs="Arial"/>
        </w:rPr>
      </w:pPr>
      <w:r w:rsidRPr="00D97C52">
        <w:rPr>
          <w:rFonts w:ascii="Arial" w:hAnsi="Arial" w:cs="Arial"/>
        </w:rPr>
        <w:t>2) мероприятие «Иные межбюджетные трансферты на софинансирование расходов на содержание мемориального комплекса д. Кокошкино».</w:t>
      </w:r>
    </w:p>
    <w:p w:rsidR="00D97C52" w:rsidRPr="00D97C52" w:rsidRDefault="00D97C52" w:rsidP="00D97C52">
      <w:pPr>
        <w:ind w:firstLine="708"/>
        <w:jc w:val="both"/>
        <w:rPr>
          <w:rFonts w:ascii="Arial" w:hAnsi="Arial" w:cs="Arial"/>
        </w:rPr>
      </w:pPr>
      <w:r w:rsidRPr="00D97C52">
        <w:rPr>
          <w:rFonts w:ascii="Arial" w:hAnsi="Arial" w:cs="Arial"/>
        </w:rPr>
        <w:t>3) мероприятие «Переиздание книги памяти»</w:t>
      </w:r>
    </w:p>
    <w:p w:rsidR="00D97C52" w:rsidRPr="00D97C52" w:rsidRDefault="00D97C52" w:rsidP="00D97C52">
      <w:pPr>
        <w:jc w:val="center"/>
        <w:rPr>
          <w:rFonts w:ascii="Arial" w:hAnsi="Arial" w:cs="Arial"/>
        </w:rPr>
      </w:pPr>
    </w:p>
    <w:p w:rsidR="00D97C52" w:rsidRPr="00D97C52" w:rsidRDefault="00D97C52" w:rsidP="00D97C52">
      <w:pPr>
        <w:jc w:val="center"/>
        <w:rPr>
          <w:rFonts w:ascii="Arial" w:hAnsi="Arial" w:cs="Arial"/>
        </w:rPr>
      </w:pPr>
      <w:r w:rsidRPr="00D97C52">
        <w:rPr>
          <w:rFonts w:ascii="Arial" w:hAnsi="Arial" w:cs="Arial"/>
        </w:rPr>
        <w:t>Глава 3. Объем финансовых ресурсов, необходимый для реализации подпрограммы</w:t>
      </w:r>
    </w:p>
    <w:p w:rsidR="00D97C52" w:rsidRPr="00D97C52" w:rsidRDefault="00D97C52" w:rsidP="00D97C52">
      <w:pPr>
        <w:ind w:firstLine="708"/>
        <w:jc w:val="both"/>
        <w:rPr>
          <w:rFonts w:ascii="Arial" w:hAnsi="Arial" w:cs="Arial"/>
        </w:rPr>
      </w:pPr>
      <w:r w:rsidRPr="00D97C52">
        <w:rPr>
          <w:rFonts w:ascii="Arial" w:hAnsi="Arial" w:cs="Arial"/>
        </w:rPr>
        <w:t>Общий объем бюджетных ассигнований, выделенный на реализацию подпрограммы 6 «Повышение статуса города Ржева, удостоенного почетного звания Российской Федерации «Город воинской славы»», составляет 660 тыс. руб.</w:t>
      </w:r>
      <w:r w:rsidRPr="00D97C52">
        <w:rPr>
          <w:rFonts w:ascii="Arial" w:hAnsi="Arial" w:cs="Arial"/>
        </w:rPr>
        <w:tab/>
      </w:r>
    </w:p>
    <w:p w:rsidR="00D97C52" w:rsidRPr="00D97C52" w:rsidRDefault="00D97C52" w:rsidP="00D97C52">
      <w:pPr>
        <w:ind w:firstLine="708"/>
        <w:jc w:val="both"/>
        <w:rPr>
          <w:rFonts w:ascii="Arial" w:hAnsi="Arial" w:cs="Arial"/>
        </w:rPr>
      </w:pPr>
      <w:r w:rsidRPr="00D97C52">
        <w:rPr>
          <w:rFonts w:ascii="Arial" w:hAnsi="Arial" w:cs="Arial"/>
        </w:rPr>
        <w:t>Объем бюджетных ассигнований, выделенный на реализацию подпрограммы 6 «Повышение статуса города Ржева, удостоенного почетного звания Российской Федерации «Город воинской славы»», по годам реализации муниципальной программы   в разрезе задачи, приведен в таблице 6.</w:t>
      </w:r>
    </w:p>
    <w:p w:rsidR="00D97C52" w:rsidRPr="00D97C52" w:rsidRDefault="00D97C52" w:rsidP="00D97C52">
      <w:pPr>
        <w:jc w:val="right"/>
        <w:rPr>
          <w:rFonts w:ascii="Arial" w:hAnsi="Arial" w:cs="Arial"/>
        </w:rPr>
      </w:pPr>
      <w:r w:rsidRPr="00D97C52">
        <w:rPr>
          <w:rFonts w:ascii="Arial" w:hAnsi="Arial" w:cs="Arial"/>
        </w:rPr>
        <w:t>Таблица 6</w:t>
      </w: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992"/>
        <w:gridCol w:w="992"/>
        <w:gridCol w:w="993"/>
        <w:gridCol w:w="992"/>
        <w:gridCol w:w="1110"/>
        <w:gridCol w:w="1016"/>
        <w:gridCol w:w="851"/>
      </w:tblGrid>
      <w:tr w:rsidR="00D97C52" w:rsidRPr="00D97C52" w:rsidTr="00D97C52">
        <w:trPr>
          <w:trHeight w:val="255"/>
          <w:jc w:val="center"/>
        </w:trPr>
        <w:tc>
          <w:tcPr>
            <w:tcW w:w="3701" w:type="dxa"/>
            <w:vMerge w:val="restart"/>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 xml:space="preserve">Задачи </w:t>
            </w:r>
          </w:p>
          <w:p w:rsidR="00D97C52" w:rsidRPr="00D97C52" w:rsidRDefault="00D97C52" w:rsidP="00D97C52">
            <w:pPr>
              <w:jc w:val="center"/>
              <w:rPr>
                <w:rFonts w:ascii="Arial" w:hAnsi="Arial" w:cs="Arial"/>
                <w:color w:val="000000"/>
              </w:rPr>
            </w:pPr>
            <w:r w:rsidRPr="00D97C52">
              <w:rPr>
                <w:rFonts w:ascii="Arial" w:hAnsi="Arial" w:cs="Arial"/>
                <w:color w:val="000000"/>
              </w:rPr>
              <w:t>подпрограммы</w:t>
            </w:r>
          </w:p>
        </w:tc>
        <w:tc>
          <w:tcPr>
            <w:tcW w:w="6095" w:type="dxa"/>
            <w:gridSpan w:val="6"/>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По годам реализации муниципальной программы, тыс. руб.</w:t>
            </w:r>
          </w:p>
        </w:tc>
        <w:tc>
          <w:tcPr>
            <w:tcW w:w="851" w:type="dxa"/>
            <w:vMerge w:val="restart"/>
            <w:shd w:val="clear" w:color="auto" w:fill="auto"/>
            <w:noWrap/>
            <w:vAlign w:val="bottom"/>
          </w:tcPr>
          <w:p w:rsidR="00D97C52" w:rsidRPr="00D97C52" w:rsidRDefault="00D97C52" w:rsidP="00D97C52">
            <w:pPr>
              <w:rPr>
                <w:rFonts w:ascii="Arial" w:hAnsi="Arial" w:cs="Arial"/>
                <w:color w:val="000000"/>
              </w:rPr>
            </w:pPr>
            <w:r w:rsidRPr="00D97C52">
              <w:rPr>
                <w:rFonts w:ascii="Arial" w:hAnsi="Arial" w:cs="Arial"/>
                <w:color w:val="000000"/>
              </w:rPr>
              <w:t>Всего,</w:t>
            </w:r>
          </w:p>
          <w:p w:rsidR="00D97C52" w:rsidRPr="00D97C52" w:rsidRDefault="00D97C52" w:rsidP="00D97C52">
            <w:pPr>
              <w:jc w:val="center"/>
              <w:rPr>
                <w:rFonts w:ascii="Arial" w:hAnsi="Arial" w:cs="Arial"/>
                <w:color w:val="000000"/>
              </w:rPr>
            </w:pPr>
            <w:r w:rsidRPr="00D97C52">
              <w:rPr>
                <w:rFonts w:ascii="Arial" w:hAnsi="Arial" w:cs="Arial"/>
                <w:color w:val="000000"/>
              </w:rPr>
              <w:t xml:space="preserve"> тыс. руб.</w:t>
            </w:r>
          </w:p>
        </w:tc>
      </w:tr>
      <w:tr w:rsidR="00D97C52" w:rsidRPr="00D97C52" w:rsidTr="00D97C52">
        <w:trPr>
          <w:trHeight w:val="235"/>
          <w:jc w:val="center"/>
        </w:trPr>
        <w:tc>
          <w:tcPr>
            <w:tcW w:w="3701" w:type="dxa"/>
            <w:vMerge/>
            <w:vAlign w:val="center"/>
          </w:tcPr>
          <w:p w:rsidR="00D97C52" w:rsidRPr="00D97C52" w:rsidRDefault="00D97C52" w:rsidP="00D97C52">
            <w:pPr>
              <w:jc w:val="both"/>
              <w:rPr>
                <w:rFonts w:ascii="Arial" w:hAnsi="Arial" w:cs="Arial"/>
                <w:color w:val="000000"/>
              </w:rPr>
            </w:pPr>
          </w:p>
        </w:tc>
        <w:tc>
          <w:tcPr>
            <w:tcW w:w="992"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2014 год</w:t>
            </w:r>
          </w:p>
        </w:tc>
        <w:tc>
          <w:tcPr>
            <w:tcW w:w="992"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2015 год</w:t>
            </w:r>
          </w:p>
        </w:tc>
        <w:tc>
          <w:tcPr>
            <w:tcW w:w="993"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2016 год</w:t>
            </w:r>
          </w:p>
        </w:tc>
        <w:tc>
          <w:tcPr>
            <w:tcW w:w="992"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2017 год</w:t>
            </w:r>
          </w:p>
        </w:tc>
        <w:tc>
          <w:tcPr>
            <w:tcW w:w="1110"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2018 год</w:t>
            </w:r>
          </w:p>
        </w:tc>
        <w:tc>
          <w:tcPr>
            <w:tcW w:w="1016" w:type="dxa"/>
            <w:shd w:val="clear" w:color="auto" w:fill="auto"/>
            <w:noWrap/>
            <w:vAlign w:val="bottom"/>
          </w:tcPr>
          <w:p w:rsidR="00D97C52" w:rsidRPr="00D97C52" w:rsidRDefault="00D97C52" w:rsidP="00D97C52">
            <w:pPr>
              <w:jc w:val="center"/>
              <w:rPr>
                <w:rFonts w:ascii="Arial" w:hAnsi="Arial" w:cs="Arial"/>
                <w:color w:val="000000"/>
              </w:rPr>
            </w:pPr>
            <w:r w:rsidRPr="00D97C52">
              <w:rPr>
                <w:rFonts w:ascii="Arial" w:hAnsi="Arial" w:cs="Arial"/>
                <w:color w:val="000000"/>
              </w:rPr>
              <w:t>2019 год</w:t>
            </w:r>
          </w:p>
        </w:tc>
        <w:tc>
          <w:tcPr>
            <w:tcW w:w="851" w:type="dxa"/>
            <w:vMerge/>
            <w:vAlign w:val="center"/>
          </w:tcPr>
          <w:p w:rsidR="00D97C52" w:rsidRPr="00D97C52" w:rsidRDefault="00D97C52" w:rsidP="00D97C52">
            <w:pPr>
              <w:jc w:val="both"/>
              <w:rPr>
                <w:rFonts w:ascii="Arial" w:hAnsi="Arial" w:cs="Arial"/>
                <w:color w:val="000000"/>
              </w:rPr>
            </w:pPr>
          </w:p>
        </w:tc>
      </w:tr>
      <w:tr w:rsidR="00D97C52" w:rsidRPr="00D97C52" w:rsidTr="00D97C52">
        <w:trPr>
          <w:trHeight w:val="383"/>
          <w:jc w:val="center"/>
        </w:trPr>
        <w:tc>
          <w:tcPr>
            <w:tcW w:w="3701" w:type="dxa"/>
            <w:shd w:val="clear" w:color="auto" w:fill="FFFFFF"/>
          </w:tcPr>
          <w:p w:rsidR="00D97C52" w:rsidRPr="00D97C52" w:rsidRDefault="00D97C52" w:rsidP="00D97C52">
            <w:pPr>
              <w:jc w:val="both"/>
              <w:rPr>
                <w:rFonts w:ascii="Arial" w:hAnsi="Arial" w:cs="Arial"/>
                <w:color w:val="000000"/>
              </w:rPr>
            </w:pPr>
            <w:r w:rsidRPr="00D97C52">
              <w:rPr>
                <w:rFonts w:ascii="Arial" w:hAnsi="Arial" w:cs="Arial"/>
                <w:color w:val="000000"/>
              </w:rPr>
              <w:t xml:space="preserve">Подпрограмма 6  «Повышение статуса города Ржева, удостоенного почетного </w:t>
            </w:r>
            <w:r w:rsidRPr="00D97C52">
              <w:rPr>
                <w:rFonts w:ascii="Arial" w:hAnsi="Arial" w:cs="Arial"/>
                <w:color w:val="000000"/>
              </w:rPr>
              <w:lastRenderedPageBreak/>
              <w:t>звания Российской Федерации «Город воинской славы»»</w:t>
            </w:r>
          </w:p>
        </w:tc>
        <w:tc>
          <w:tcPr>
            <w:tcW w:w="992" w:type="dxa"/>
            <w:shd w:val="clear" w:color="auto" w:fill="FFFFFF"/>
          </w:tcPr>
          <w:p w:rsidR="00D97C52" w:rsidRPr="00D97C52" w:rsidRDefault="00D97C52" w:rsidP="00D97C52">
            <w:pPr>
              <w:jc w:val="center"/>
              <w:rPr>
                <w:rFonts w:ascii="Arial" w:hAnsi="Arial" w:cs="Arial"/>
              </w:rPr>
            </w:pPr>
            <w:r w:rsidRPr="00D97C52">
              <w:rPr>
                <w:rFonts w:ascii="Arial" w:hAnsi="Arial" w:cs="Arial"/>
              </w:rPr>
              <w:lastRenderedPageBreak/>
              <w:t>200,00</w:t>
            </w:r>
          </w:p>
        </w:tc>
        <w:tc>
          <w:tcPr>
            <w:tcW w:w="992" w:type="dxa"/>
            <w:shd w:val="clear" w:color="auto" w:fill="FFFFFF"/>
          </w:tcPr>
          <w:p w:rsidR="00D97C52" w:rsidRPr="00D97C52" w:rsidRDefault="00D97C52" w:rsidP="00D97C52">
            <w:pPr>
              <w:rPr>
                <w:rFonts w:ascii="Arial" w:hAnsi="Arial" w:cs="Arial"/>
              </w:rPr>
            </w:pPr>
            <w:r w:rsidRPr="00D97C52">
              <w:rPr>
                <w:rFonts w:ascii="Arial" w:hAnsi="Arial" w:cs="Arial"/>
                <w:color w:val="000000"/>
              </w:rPr>
              <w:t>200,00</w:t>
            </w:r>
          </w:p>
        </w:tc>
        <w:tc>
          <w:tcPr>
            <w:tcW w:w="993" w:type="dxa"/>
            <w:shd w:val="clear" w:color="auto" w:fill="FFFFFF"/>
          </w:tcPr>
          <w:p w:rsidR="00D97C52" w:rsidRPr="00D97C52" w:rsidRDefault="00D97C52" w:rsidP="00D97C52">
            <w:pPr>
              <w:rPr>
                <w:rFonts w:ascii="Arial" w:hAnsi="Arial" w:cs="Arial"/>
              </w:rPr>
            </w:pPr>
            <w:r w:rsidRPr="00D97C52">
              <w:rPr>
                <w:rFonts w:ascii="Arial" w:hAnsi="Arial" w:cs="Arial"/>
              </w:rPr>
              <w:t>0</w:t>
            </w:r>
          </w:p>
        </w:tc>
        <w:tc>
          <w:tcPr>
            <w:tcW w:w="992" w:type="dxa"/>
            <w:shd w:val="clear" w:color="auto" w:fill="FFFFFF"/>
          </w:tcPr>
          <w:p w:rsidR="00D97C52" w:rsidRPr="00D97C52" w:rsidRDefault="00D97C52" w:rsidP="00D97C52">
            <w:pPr>
              <w:rPr>
                <w:rFonts w:ascii="Arial" w:hAnsi="Arial" w:cs="Arial"/>
              </w:rPr>
            </w:pPr>
            <w:r w:rsidRPr="00D97C52">
              <w:rPr>
                <w:rFonts w:ascii="Arial" w:hAnsi="Arial" w:cs="Arial"/>
                <w:color w:val="000000"/>
              </w:rPr>
              <w:t>0</w:t>
            </w:r>
          </w:p>
        </w:tc>
        <w:tc>
          <w:tcPr>
            <w:tcW w:w="1110" w:type="dxa"/>
            <w:shd w:val="clear" w:color="auto" w:fill="FFFFFF"/>
          </w:tcPr>
          <w:p w:rsidR="00D97C52" w:rsidRPr="00D97C52" w:rsidRDefault="00D97C52" w:rsidP="00D97C52">
            <w:pPr>
              <w:rPr>
                <w:rFonts w:ascii="Arial" w:hAnsi="Arial" w:cs="Arial"/>
              </w:rPr>
            </w:pPr>
            <w:r w:rsidRPr="00D97C52">
              <w:rPr>
                <w:rFonts w:ascii="Arial" w:hAnsi="Arial" w:cs="Arial"/>
                <w:color w:val="000000"/>
              </w:rPr>
              <w:t>100,00</w:t>
            </w:r>
          </w:p>
        </w:tc>
        <w:tc>
          <w:tcPr>
            <w:tcW w:w="1016" w:type="dxa"/>
            <w:shd w:val="clear" w:color="auto" w:fill="FFFFFF"/>
          </w:tcPr>
          <w:p w:rsidR="00D97C52" w:rsidRPr="00D97C52" w:rsidRDefault="00D97C52" w:rsidP="00D97C52">
            <w:pPr>
              <w:rPr>
                <w:rFonts w:ascii="Arial" w:hAnsi="Arial" w:cs="Arial"/>
              </w:rPr>
            </w:pPr>
            <w:r w:rsidRPr="00D97C52">
              <w:rPr>
                <w:rFonts w:ascii="Arial" w:hAnsi="Arial" w:cs="Arial"/>
                <w:color w:val="000000"/>
              </w:rPr>
              <w:t>160,00</w:t>
            </w:r>
          </w:p>
        </w:tc>
        <w:tc>
          <w:tcPr>
            <w:tcW w:w="851" w:type="dxa"/>
            <w:shd w:val="clear" w:color="auto" w:fill="FFFFFF"/>
          </w:tcPr>
          <w:p w:rsidR="00D97C52" w:rsidRPr="00D97C52" w:rsidRDefault="00D97C52" w:rsidP="00D97C52">
            <w:pPr>
              <w:jc w:val="center"/>
              <w:rPr>
                <w:rFonts w:ascii="Arial" w:hAnsi="Arial" w:cs="Arial"/>
                <w:color w:val="000000"/>
              </w:rPr>
            </w:pPr>
            <w:r w:rsidRPr="00D97C52">
              <w:rPr>
                <w:rFonts w:ascii="Arial" w:hAnsi="Arial" w:cs="Arial"/>
                <w:color w:val="000000"/>
              </w:rPr>
              <w:t>660,0</w:t>
            </w:r>
          </w:p>
        </w:tc>
      </w:tr>
      <w:tr w:rsidR="00D97C52" w:rsidRPr="00D97C52" w:rsidTr="00D97C52">
        <w:trPr>
          <w:trHeight w:val="559"/>
          <w:jc w:val="center"/>
        </w:trPr>
        <w:tc>
          <w:tcPr>
            <w:tcW w:w="3701" w:type="dxa"/>
            <w:shd w:val="clear" w:color="auto" w:fill="FFFFFF"/>
          </w:tcPr>
          <w:p w:rsidR="00D97C52" w:rsidRPr="00D97C52" w:rsidRDefault="00D97C52" w:rsidP="00D97C52">
            <w:pPr>
              <w:jc w:val="both"/>
              <w:rPr>
                <w:rFonts w:ascii="Arial" w:hAnsi="Arial" w:cs="Arial"/>
                <w:color w:val="000000"/>
              </w:rPr>
            </w:pPr>
            <w:r w:rsidRPr="00D97C52">
              <w:rPr>
                <w:rFonts w:ascii="Arial" w:hAnsi="Arial" w:cs="Arial"/>
                <w:color w:val="000000"/>
              </w:rPr>
              <w:lastRenderedPageBreak/>
              <w:t>Задача 1 Задача «Реализация закона Тверской области от 16.02.2009 № 7-ЗО «О статусе города Тверской области, удостоенного почетного звания Российской Федерации «Город воинской славы»»</w:t>
            </w:r>
          </w:p>
        </w:tc>
        <w:tc>
          <w:tcPr>
            <w:tcW w:w="992" w:type="dxa"/>
            <w:shd w:val="clear" w:color="auto" w:fill="FFFFFF"/>
          </w:tcPr>
          <w:p w:rsidR="00D97C52" w:rsidRPr="00D97C52" w:rsidRDefault="00D97C52" w:rsidP="00D97C52">
            <w:pPr>
              <w:jc w:val="center"/>
              <w:rPr>
                <w:rFonts w:ascii="Arial" w:hAnsi="Arial" w:cs="Arial"/>
              </w:rPr>
            </w:pPr>
            <w:r w:rsidRPr="00D97C52">
              <w:rPr>
                <w:rFonts w:ascii="Arial" w:hAnsi="Arial" w:cs="Arial"/>
              </w:rPr>
              <w:t>200,00</w:t>
            </w:r>
          </w:p>
        </w:tc>
        <w:tc>
          <w:tcPr>
            <w:tcW w:w="992" w:type="dxa"/>
            <w:shd w:val="clear" w:color="auto" w:fill="FFFFFF"/>
          </w:tcPr>
          <w:p w:rsidR="00D97C52" w:rsidRPr="00D97C52" w:rsidRDefault="00D97C52" w:rsidP="00D97C52">
            <w:pPr>
              <w:rPr>
                <w:rFonts w:ascii="Arial" w:hAnsi="Arial" w:cs="Arial"/>
              </w:rPr>
            </w:pPr>
            <w:r w:rsidRPr="00D97C52">
              <w:rPr>
                <w:rFonts w:ascii="Arial" w:hAnsi="Arial" w:cs="Arial"/>
                <w:color w:val="000000"/>
              </w:rPr>
              <w:t>200,00</w:t>
            </w:r>
          </w:p>
        </w:tc>
        <w:tc>
          <w:tcPr>
            <w:tcW w:w="993" w:type="dxa"/>
            <w:shd w:val="clear" w:color="auto" w:fill="FFFFFF"/>
          </w:tcPr>
          <w:p w:rsidR="00D97C52" w:rsidRPr="00D97C52" w:rsidRDefault="00D97C52" w:rsidP="00D97C52">
            <w:pPr>
              <w:rPr>
                <w:rFonts w:ascii="Arial" w:hAnsi="Arial" w:cs="Arial"/>
              </w:rPr>
            </w:pPr>
            <w:r w:rsidRPr="00D97C52">
              <w:rPr>
                <w:rFonts w:ascii="Arial" w:hAnsi="Arial" w:cs="Arial"/>
                <w:color w:val="000000"/>
              </w:rPr>
              <w:t>0</w:t>
            </w:r>
          </w:p>
        </w:tc>
        <w:tc>
          <w:tcPr>
            <w:tcW w:w="992" w:type="dxa"/>
            <w:shd w:val="clear" w:color="auto" w:fill="FFFFFF"/>
          </w:tcPr>
          <w:p w:rsidR="00D97C52" w:rsidRPr="00D97C52" w:rsidRDefault="00D97C52" w:rsidP="00D97C52">
            <w:pPr>
              <w:rPr>
                <w:rFonts w:ascii="Arial" w:hAnsi="Arial" w:cs="Arial"/>
              </w:rPr>
            </w:pPr>
            <w:r w:rsidRPr="00D97C52">
              <w:rPr>
                <w:rFonts w:ascii="Arial" w:hAnsi="Arial" w:cs="Arial"/>
                <w:color w:val="000000"/>
              </w:rPr>
              <w:t>0</w:t>
            </w:r>
          </w:p>
        </w:tc>
        <w:tc>
          <w:tcPr>
            <w:tcW w:w="1110" w:type="dxa"/>
            <w:shd w:val="clear" w:color="auto" w:fill="FFFFFF"/>
          </w:tcPr>
          <w:p w:rsidR="00D97C52" w:rsidRPr="00D97C52" w:rsidRDefault="00D97C52" w:rsidP="00D97C52">
            <w:pPr>
              <w:rPr>
                <w:rFonts w:ascii="Arial" w:hAnsi="Arial" w:cs="Arial"/>
              </w:rPr>
            </w:pPr>
            <w:r w:rsidRPr="00D97C52">
              <w:rPr>
                <w:rFonts w:ascii="Arial" w:hAnsi="Arial" w:cs="Arial"/>
                <w:color w:val="000000"/>
              </w:rPr>
              <w:t>100,00</w:t>
            </w:r>
          </w:p>
        </w:tc>
        <w:tc>
          <w:tcPr>
            <w:tcW w:w="1016" w:type="dxa"/>
            <w:shd w:val="clear" w:color="auto" w:fill="FFFFFF"/>
          </w:tcPr>
          <w:p w:rsidR="00D97C52" w:rsidRPr="00D97C52" w:rsidRDefault="00D97C52" w:rsidP="00D97C52">
            <w:pPr>
              <w:rPr>
                <w:rFonts w:ascii="Arial" w:hAnsi="Arial" w:cs="Arial"/>
              </w:rPr>
            </w:pPr>
            <w:r w:rsidRPr="00D97C52">
              <w:rPr>
                <w:rFonts w:ascii="Arial" w:hAnsi="Arial" w:cs="Arial"/>
                <w:color w:val="000000"/>
              </w:rPr>
              <w:t>160,00</w:t>
            </w:r>
          </w:p>
        </w:tc>
        <w:tc>
          <w:tcPr>
            <w:tcW w:w="851" w:type="dxa"/>
            <w:shd w:val="clear" w:color="auto" w:fill="FFFFFF"/>
          </w:tcPr>
          <w:p w:rsidR="00D97C52" w:rsidRPr="00D97C52" w:rsidRDefault="00D97C52" w:rsidP="00D97C52">
            <w:pPr>
              <w:jc w:val="center"/>
              <w:rPr>
                <w:rFonts w:ascii="Arial" w:hAnsi="Arial" w:cs="Arial"/>
                <w:color w:val="000000"/>
              </w:rPr>
            </w:pPr>
            <w:r w:rsidRPr="00D97C52">
              <w:rPr>
                <w:rFonts w:ascii="Arial" w:hAnsi="Arial" w:cs="Arial"/>
                <w:color w:val="000000"/>
              </w:rPr>
              <w:t>660,0</w:t>
            </w:r>
          </w:p>
        </w:tc>
      </w:tr>
    </w:tbl>
    <w:p w:rsidR="00D97C52" w:rsidRPr="00D97C52" w:rsidRDefault="00D97C52" w:rsidP="00D97C52">
      <w:pPr>
        <w:jc w:val="center"/>
        <w:rPr>
          <w:rFonts w:ascii="Arial" w:hAnsi="Arial" w:cs="Arial"/>
          <w:b/>
          <w:color w:val="000000"/>
        </w:rPr>
      </w:pPr>
    </w:p>
    <w:p w:rsidR="00D97C52" w:rsidRPr="00D97C52" w:rsidRDefault="00D97C52" w:rsidP="00D97C52">
      <w:pPr>
        <w:jc w:val="center"/>
        <w:rPr>
          <w:rFonts w:ascii="Arial" w:hAnsi="Arial" w:cs="Arial"/>
          <w:b/>
          <w:color w:val="000000"/>
        </w:rPr>
      </w:pPr>
      <w:r w:rsidRPr="00D97C52">
        <w:rPr>
          <w:rFonts w:ascii="Arial" w:hAnsi="Arial" w:cs="Arial"/>
          <w:b/>
          <w:color w:val="000000"/>
        </w:rPr>
        <w:t>Раздел IV</w:t>
      </w:r>
    </w:p>
    <w:p w:rsidR="00D97C52" w:rsidRPr="00D97C52" w:rsidRDefault="00D97C52" w:rsidP="00D97C52">
      <w:pPr>
        <w:jc w:val="center"/>
        <w:rPr>
          <w:rFonts w:ascii="Arial" w:hAnsi="Arial" w:cs="Arial"/>
          <w:color w:val="000000"/>
        </w:rPr>
      </w:pPr>
      <w:r w:rsidRPr="00D97C52">
        <w:rPr>
          <w:rFonts w:ascii="Arial" w:hAnsi="Arial" w:cs="Arial"/>
          <w:color w:val="000000"/>
        </w:rPr>
        <w:t>Подраздел I</w:t>
      </w:r>
    </w:p>
    <w:p w:rsidR="00D97C52" w:rsidRPr="00D97C52" w:rsidRDefault="00D97C52" w:rsidP="00D97C52">
      <w:pPr>
        <w:jc w:val="center"/>
        <w:rPr>
          <w:rFonts w:ascii="Arial" w:hAnsi="Arial" w:cs="Arial"/>
          <w:color w:val="000000"/>
        </w:rPr>
      </w:pPr>
      <w:r w:rsidRPr="00D97C52">
        <w:rPr>
          <w:rFonts w:ascii="Arial" w:hAnsi="Arial" w:cs="Arial"/>
          <w:color w:val="000000"/>
        </w:rPr>
        <w:t>Управление реализацией Муниципальной программы</w:t>
      </w:r>
    </w:p>
    <w:p w:rsidR="00D97C52" w:rsidRPr="00D97C52" w:rsidRDefault="00D97C52" w:rsidP="00D97C52">
      <w:pPr>
        <w:jc w:val="both"/>
        <w:rPr>
          <w:rFonts w:ascii="Arial" w:hAnsi="Arial" w:cs="Arial"/>
          <w:color w:val="000000"/>
        </w:rPr>
      </w:pPr>
      <w:r w:rsidRPr="00D97C52">
        <w:rPr>
          <w:rFonts w:ascii="Arial" w:hAnsi="Arial" w:cs="Arial"/>
          <w:color w:val="000000"/>
        </w:rPr>
        <w:t>Администратор Муниципальной программы формирует отчет о реализации Муниципальной программы МО «Ржевский район» Тверской области за отчетный финансовый год по форме согласно приложению к постановлению Администрации Ржевского района Тверской области № 37  от 10.07.2013 г. «О Порядке принятия решений о разработке муниципальных программ, формирования, реализации и проведения оценки эффективности реализации муниципальных программ МО «Ржевский район» Тверской области.».</w:t>
      </w:r>
    </w:p>
    <w:p w:rsidR="00D97C52" w:rsidRPr="00D97C52" w:rsidRDefault="00D97C52" w:rsidP="00D97C52">
      <w:pPr>
        <w:jc w:val="both"/>
        <w:rPr>
          <w:rFonts w:ascii="Arial" w:hAnsi="Arial" w:cs="Arial"/>
          <w:color w:val="000000"/>
        </w:rPr>
      </w:pPr>
      <w:r w:rsidRPr="00D97C52">
        <w:rPr>
          <w:rFonts w:ascii="Arial" w:hAnsi="Arial" w:cs="Arial"/>
          <w:color w:val="000000"/>
        </w:rPr>
        <w:t>К отчету о реализации Муниципальной программы за отчетный финансовый год прилагается пояснительная записка, которая должна содержать:</w:t>
      </w:r>
    </w:p>
    <w:p w:rsidR="00D97C52" w:rsidRPr="00D97C52" w:rsidRDefault="00D97C52" w:rsidP="00D97C52">
      <w:pPr>
        <w:jc w:val="both"/>
        <w:rPr>
          <w:rFonts w:ascii="Arial" w:hAnsi="Arial" w:cs="Arial"/>
          <w:color w:val="000000"/>
        </w:rPr>
      </w:pPr>
      <w:r w:rsidRPr="00D97C52">
        <w:rPr>
          <w:rFonts w:ascii="Arial" w:hAnsi="Arial" w:cs="Arial"/>
          <w:color w:val="000000"/>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D97C52" w:rsidRPr="00D97C52" w:rsidRDefault="00D97C52" w:rsidP="00D97C52">
      <w:pPr>
        <w:jc w:val="both"/>
        <w:rPr>
          <w:rFonts w:ascii="Arial" w:hAnsi="Arial" w:cs="Arial"/>
          <w:color w:val="000000"/>
        </w:rPr>
      </w:pPr>
      <w:r w:rsidRPr="00D97C52">
        <w:rPr>
          <w:rFonts w:ascii="Arial" w:hAnsi="Arial" w:cs="Arial"/>
          <w:color w:val="000000"/>
        </w:rPr>
        <w:t>б)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w:t>
      </w:r>
    </w:p>
    <w:p w:rsidR="00D97C52" w:rsidRPr="00D97C52" w:rsidRDefault="00D97C52" w:rsidP="00D97C52">
      <w:pPr>
        <w:jc w:val="both"/>
        <w:rPr>
          <w:rFonts w:ascii="Arial" w:hAnsi="Arial" w:cs="Arial"/>
          <w:color w:val="000000"/>
        </w:rPr>
      </w:pPr>
      <w:r w:rsidRPr="00D97C52">
        <w:rPr>
          <w:rFonts w:ascii="Arial" w:hAnsi="Arial" w:cs="Arial"/>
          <w:color w:val="000000"/>
        </w:rPr>
        <w:t>в)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w:t>
      </w:r>
    </w:p>
    <w:p w:rsidR="00D97C52" w:rsidRPr="00D97C52" w:rsidRDefault="00D97C52" w:rsidP="00D97C52">
      <w:pPr>
        <w:jc w:val="both"/>
        <w:rPr>
          <w:rFonts w:ascii="Arial" w:hAnsi="Arial" w:cs="Arial"/>
          <w:color w:val="000000"/>
        </w:rPr>
      </w:pPr>
      <w:r w:rsidRPr="00D97C52">
        <w:rPr>
          <w:rFonts w:ascii="Arial" w:hAnsi="Arial" w:cs="Arial"/>
          <w:color w:val="000000"/>
        </w:rPr>
        <w:t>г) анализ неучтенных рисков реализации Муниципальной программы и принятые меры по их минимизации;</w:t>
      </w:r>
    </w:p>
    <w:p w:rsidR="00D97C52" w:rsidRPr="00D97C52" w:rsidRDefault="00D97C52" w:rsidP="00D97C52">
      <w:pPr>
        <w:jc w:val="both"/>
        <w:rPr>
          <w:rFonts w:ascii="Arial" w:hAnsi="Arial" w:cs="Arial"/>
          <w:color w:val="000000"/>
        </w:rPr>
      </w:pPr>
      <w:r w:rsidRPr="00D97C52">
        <w:rPr>
          <w:rFonts w:ascii="Arial" w:hAnsi="Arial" w:cs="Arial"/>
          <w:color w:val="000000"/>
        </w:rPr>
        <w:t>д) оценку эффективности реализации Муниципальной программы за отчетный финансовый год;</w:t>
      </w:r>
    </w:p>
    <w:p w:rsidR="00D97C52" w:rsidRPr="00D97C52" w:rsidRDefault="00D97C52" w:rsidP="00D97C52">
      <w:pPr>
        <w:jc w:val="both"/>
        <w:rPr>
          <w:rFonts w:ascii="Arial" w:hAnsi="Arial" w:cs="Arial"/>
          <w:color w:val="000000"/>
        </w:rPr>
      </w:pPr>
      <w:r w:rsidRPr="00D97C52">
        <w:rPr>
          <w:rFonts w:ascii="Arial" w:hAnsi="Arial" w:cs="Arial"/>
          <w:color w:val="000000"/>
        </w:rPr>
        <w:t xml:space="preserve"> В срок до 15 марта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на экспертизу в  финансовый отдел,  отдел экономики администрации Ржевского района  для оценки ее эффективности и формирования сводного доклада о реализации  муниципальной программы. </w:t>
      </w:r>
    </w:p>
    <w:p w:rsidR="00D97C52" w:rsidRPr="00D97C52" w:rsidRDefault="00D97C52" w:rsidP="00D97C52">
      <w:pPr>
        <w:jc w:val="center"/>
        <w:rPr>
          <w:rFonts w:ascii="Arial" w:hAnsi="Arial" w:cs="Arial"/>
          <w:b/>
          <w:color w:val="000000"/>
        </w:rPr>
      </w:pPr>
    </w:p>
    <w:p w:rsidR="00D97C52" w:rsidRPr="00D97C52" w:rsidRDefault="00D97C52" w:rsidP="00D97C52">
      <w:pPr>
        <w:jc w:val="center"/>
        <w:rPr>
          <w:rFonts w:ascii="Arial" w:hAnsi="Arial" w:cs="Arial"/>
          <w:b/>
          <w:color w:val="000000"/>
        </w:rPr>
      </w:pPr>
      <w:r w:rsidRPr="00D97C52">
        <w:rPr>
          <w:rFonts w:ascii="Arial" w:hAnsi="Arial" w:cs="Arial"/>
          <w:b/>
          <w:color w:val="000000"/>
        </w:rPr>
        <w:t>Раздел V</w:t>
      </w:r>
    </w:p>
    <w:p w:rsidR="00D97C52" w:rsidRPr="00D97C52" w:rsidRDefault="00D97C52" w:rsidP="00D97C52">
      <w:pPr>
        <w:jc w:val="center"/>
        <w:rPr>
          <w:rFonts w:ascii="Arial" w:hAnsi="Arial" w:cs="Arial"/>
          <w:color w:val="000000"/>
        </w:rPr>
      </w:pPr>
      <w:r w:rsidRPr="00D97C52">
        <w:rPr>
          <w:rFonts w:ascii="Arial" w:hAnsi="Arial" w:cs="Arial"/>
          <w:color w:val="000000"/>
        </w:rPr>
        <w:t>Анализ рисков реализации муниципальной программы и меры по управлению рисками</w:t>
      </w:r>
    </w:p>
    <w:p w:rsidR="00D97C52" w:rsidRPr="00D97C52" w:rsidRDefault="00D97C52" w:rsidP="00D97C52">
      <w:pPr>
        <w:jc w:val="both"/>
        <w:rPr>
          <w:rFonts w:ascii="Arial" w:hAnsi="Arial" w:cs="Arial"/>
          <w:color w:val="000000"/>
        </w:rPr>
      </w:pPr>
      <w:r w:rsidRPr="00D97C52">
        <w:rPr>
          <w:rFonts w:ascii="Arial" w:hAnsi="Arial" w:cs="Arial"/>
          <w:color w:val="000000"/>
        </w:rPr>
        <w:t>В процессе реализации муниципальной программы могут проявиться внешние и внутренние риски.</w:t>
      </w:r>
    </w:p>
    <w:p w:rsidR="00D97C52" w:rsidRPr="00D97C52" w:rsidRDefault="00D97C52" w:rsidP="00D97C52">
      <w:pPr>
        <w:jc w:val="both"/>
        <w:rPr>
          <w:rFonts w:ascii="Arial" w:hAnsi="Arial" w:cs="Arial"/>
          <w:color w:val="000000"/>
        </w:rPr>
      </w:pPr>
      <w:r w:rsidRPr="00D97C52">
        <w:rPr>
          <w:rFonts w:ascii="Arial" w:hAnsi="Arial" w:cs="Arial"/>
          <w:color w:val="000000"/>
        </w:rPr>
        <w:t>К внешним рискам относятся:</w:t>
      </w:r>
    </w:p>
    <w:p w:rsidR="00D97C52" w:rsidRPr="00D97C52" w:rsidRDefault="00D97C52" w:rsidP="00D97C52">
      <w:pPr>
        <w:jc w:val="both"/>
        <w:rPr>
          <w:rFonts w:ascii="Arial" w:hAnsi="Arial" w:cs="Arial"/>
          <w:color w:val="000000"/>
        </w:rPr>
      </w:pPr>
      <w:r w:rsidRPr="00D97C52">
        <w:rPr>
          <w:rFonts w:ascii="Arial" w:hAnsi="Arial" w:cs="Arial"/>
          <w:color w:val="000000"/>
        </w:rPr>
        <w:t>а) длительная депопуляция, ускоренное старение населения, высокая доля пенсионеров в районе, что ведет к росту числа нуждающихся в социальной помощи;</w:t>
      </w:r>
    </w:p>
    <w:p w:rsidR="00D97C52" w:rsidRPr="00D97C52" w:rsidRDefault="00D97C52" w:rsidP="00D97C52">
      <w:pPr>
        <w:jc w:val="both"/>
        <w:rPr>
          <w:rFonts w:ascii="Arial" w:hAnsi="Arial" w:cs="Arial"/>
          <w:color w:val="000000"/>
        </w:rPr>
      </w:pPr>
      <w:r w:rsidRPr="00D97C52">
        <w:rPr>
          <w:rFonts w:ascii="Arial" w:hAnsi="Arial" w:cs="Arial"/>
          <w:color w:val="000000"/>
        </w:rPr>
        <w:t>б) повышенные экономические издержки организации социальных услуг и оказания социальной помощи, связанные со сложившейся системой расселения;</w:t>
      </w:r>
    </w:p>
    <w:p w:rsidR="00D97C52" w:rsidRPr="00D97C52" w:rsidRDefault="00D97C52" w:rsidP="00D97C52">
      <w:pPr>
        <w:jc w:val="both"/>
        <w:rPr>
          <w:rFonts w:ascii="Arial" w:hAnsi="Arial" w:cs="Arial"/>
          <w:color w:val="000000"/>
        </w:rPr>
      </w:pPr>
      <w:r w:rsidRPr="00D97C52">
        <w:rPr>
          <w:rFonts w:ascii="Arial" w:hAnsi="Arial" w:cs="Arial"/>
          <w:color w:val="000000"/>
        </w:rPr>
        <w:lastRenderedPageBreak/>
        <w:t xml:space="preserve"> г) возможность снижения темпов роста экономики, уровня инвестиционной активности, что повлечет за собой недостаток финансирования из бюджетных и внебюджетных источников;</w:t>
      </w:r>
    </w:p>
    <w:p w:rsidR="00D97C52" w:rsidRPr="00D97C52" w:rsidRDefault="00D97C52" w:rsidP="00D97C52">
      <w:pPr>
        <w:jc w:val="both"/>
        <w:rPr>
          <w:rFonts w:ascii="Arial" w:hAnsi="Arial" w:cs="Arial"/>
          <w:color w:val="000000"/>
        </w:rPr>
      </w:pPr>
      <w:r w:rsidRPr="00D97C52">
        <w:rPr>
          <w:rFonts w:ascii="Arial" w:hAnsi="Arial" w:cs="Arial"/>
          <w:color w:val="000000"/>
        </w:rPr>
        <w:t xml:space="preserve"> д) инфляция в определенной степени обесценивает результаты, достигаемые в сокращении бедности за счет развития адресных социальных программ;</w:t>
      </w:r>
    </w:p>
    <w:p w:rsidR="00D97C52" w:rsidRPr="00D97C52" w:rsidRDefault="00D97C52" w:rsidP="00D97C52">
      <w:pPr>
        <w:jc w:val="both"/>
        <w:rPr>
          <w:rFonts w:ascii="Arial" w:hAnsi="Arial" w:cs="Arial"/>
          <w:color w:val="000000"/>
        </w:rPr>
      </w:pPr>
      <w:r w:rsidRPr="00D97C52">
        <w:rPr>
          <w:rFonts w:ascii="Arial" w:hAnsi="Arial" w:cs="Arial"/>
          <w:color w:val="000000"/>
        </w:rPr>
        <w:t>К внутренним рискам относятся:</w:t>
      </w:r>
    </w:p>
    <w:p w:rsidR="00D97C52" w:rsidRPr="00D97C52" w:rsidRDefault="00D97C52" w:rsidP="00D97C52">
      <w:pPr>
        <w:jc w:val="both"/>
        <w:rPr>
          <w:rFonts w:ascii="Arial" w:hAnsi="Arial" w:cs="Arial"/>
          <w:color w:val="000000"/>
        </w:rPr>
      </w:pPr>
      <w:r w:rsidRPr="00D97C52">
        <w:rPr>
          <w:rFonts w:ascii="Arial" w:hAnsi="Arial" w:cs="Arial"/>
          <w:color w:val="000000"/>
        </w:rPr>
        <w:t xml:space="preserve">а)  риск не достижения запланированных результатов. </w:t>
      </w:r>
    </w:p>
    <w:p w:rsidR="00D97C52" w:rsidRPr="00D97C52" w:rsidRDefault="00D97C52" w:rsidP="00D97C52">
      <w:pPr>
        <w:jc w:val="both"/>
        <w:rPr>
          <w:rFonts w:ascii="Arial" w:hAnsi="Arial" w:cs="Arial"/>
          <w:color w:val="000000"/>
        </w:rPr>
      </w:pPr>
      <w:r w:rsidRPr="00D97C52">
        <w:rPr>
          <w:rFonts w:ascii="Arial" w:hAnsi="Arial" w:cs="Arial"/>
          <w:color w:val="000000"/>
        </w:rPr>
        <w:t>Этот риск минимизируется путем полного раскрытия для общества результатов реализации муниципальной программы, а также усиления личной ответственности сотрудников за достижение запланированных результатов их выполнения;</w:t>
      </w:r>
    </w:p>
    <w:p w:rsidR="00D97C52" w:rsidRPr="00D97C52" w:rsidRDefault="00D97C52" w:rsidP="00D97C52">
      <w:pPr>
        <w:jc w:val="both"/>
        <w:rPr>
          <w:rFonts w:ascii="Arial" w:hAnsi="Arial" w:cs="Arial"/>
          <w:color w:val="000000"/>
        </w:rPr>
      </w:pPr>
      <w:r w:rsidRPr="00D97C52">
        <w:rPr>
          <w:rFonts w:ascii="Arial" w:hAnsi="Arial" w:cs="Arial"/>
          <w:color w:val="000000"/>
        </w:rPr>
        <w:t xml:space="preserve">в) недостаточный уровень профессионального менеджмента. </w:t>
      </w:r>
    </w:p>
    <w:p w:rsidR="00D97C52" w:rsidRPr="00D97C52" w:rsidRDefault="00D97C52" w:rsidP="00D97C52">
      <w:pPr>
        <w:jc w:val="both"/>
        <w:rPr>
          <w:rFonts w:ascii="Arial" w:hAnsi="Arial" w:cs="Arial"/>
          <w:color w:val="000000"/>
        </w:rPr>
      </w:pPr>
      <w:r w:rsidRPr="00D97C52">
        <w:rPr>
          <w:rFonts w:ascii="Arial" w:hAnsi="Arial" w:cs="Arial"/>
          <w:color w:val="000000"/>
        </w:rPr>
        <w:t>С целью минимизации этого риска предусматривается повышение квалификации управленческих кадров.</w:t>
      </w:r>
      <w:r w:rsidRPr="00D97C52">
        <w:rPr>
          <w:rFonts w:ascii="Arial" w:hAnsi="Arial" w:cs="Arial"/>
          <w:color w:val="000000"/>
        </w:rPr>
        <w:tab/>
      </w:r>
    </w:p>
    <w:p w:rsidR="00D97C52" w:rsidRPr="00D97C52" w:rsidRDefault="00D97C52" w:rsidP="00D97C52">
      <w:pPr>
        <w:jc w:val="both"/>
        <w:rPr>
          <w:rFonts w:ascii="Arial" w:hAnsi="Arial" w:cs="Arial"/>
          <w:color w:val="000000"/>
        </w:rPr>
      </w:pPr>
    </w:p>
    <w:p w:rsidR="00D97C52" w:rsidRDefault="00D97C52" w:rsidP="007F6C4A">
      <w:pPr>
        <w:rPr>
          <w:rFonts w:ascii="Arial" w:hAnsi="Arial" w:cs="Arial"/>
        </w:rPr>
        <w:sectPr w:rsidR="00D97C52" w:rsidSect="00EF4AEF">
          <w:pgSz w:w="11906" w:h="16838"/>
          <w:pgMar w:top="1134" w:right="567" w:bottom="1134" w:left="1134" w:header="709" w:footer="709" w:gutter="0"/>
          <w:cols w:space="708"/>
          <w:docGrid w:linePitch="360"/>
        </w:sectPr>
      </w:pPr>
    </w:p>
    <w:tbl>
      <w:tblPr>
        <w:tblStyle w:val="-1"/>
        <w:tblW w:w="16114" w:type="dxa"/>
        <w:tblLayout w:type="fixed"/>
        <w:tblLook w:val="04A0" w:firstRow="1" w:lastRow="0" w:firstColumn="1" w:lastColumn="0" w:noHBand="0" w:noVBand="1"/>
      </w:tblPr>
      <w:tblGrid>
        <w:gridCol w:w="264"/>
        <w:gridCol w:w="264"/>
        <w:gridCol w:w="265"/>
        <w:gridCol w:w="266"/>
        <w:gridCol w:w="266"/>
        <w:gridCol w:w="266"/>
        <w:gridCol w:w="266"/>
        <w:gridCol w:w="266"/>
        <w:gridCol w:w="808"/>
        <w:gridCol w:w="346"/>
        <w:gridCol w:w="297"/>
        <w:gridCol w:w="296"/>
        <w:gridCol w:w="297"/>
        <w:gridCol w:w="307"/>
        <w:gridCol w:w="266"/>
        <w:gridCol w:w="266"/>
        <w:gridCol w:w="293"/>
        <w:gridCol w:w="307"/>
        <w:gridCol w:w="307"/>
        <w:gridCol w:w="312"/>
        <w:gridCol w:w="312"/>
        <w:gridCol w:w="312"/>
        <w:gridCol w:w="307"/>
        <w:gridCol w:w="307"/>
        <w:gridCol w:w="307"/>
        <w:gridCol w:w="307"/>
        <w:gridCol w:w="307"/>
        <w:gridCol w:w="2072"/>
        <w:gridCol w:w="604"/>
        <w:gridCol w:w="567"/>
        <w:gridCol w:w="607"/>
        <w:gridCol w:w="567"/>
        <w:gridCol w:w="567"/>
        <w:gridCol w:w="684"/>
        <w:gridCol w:w="515"/>
        <w:gridCol w:w="832"/>
        <w:gridCol w:w="715"/>
      </w:tblGrid>
      <w:tr w:rsidR="00D97C52" w:rsidRPr="00D97C52" w:rsidTr="001552D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rPr>
                <w:rFonts w:ascii="Arial" w:hAnsi="Arial" w:cs="Arial"/>
                <w:sz w:val="16"/>
                <w:szCs w:val="16"/>
              </w:rPr>
            </w:pPr>
            <w:bookmarkStart w:id="0" w:name="RANGE!A1:AP152"/>
            <w:bookmarkEnd w:id="0"/>
          </w:p>
        </w:tc>
        <w:tc>
          <w:tcPr>
            <w:tcW w:w="264"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65"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808"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46"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97"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96"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97"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93"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2072"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604"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607"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noWrap/>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3313" w:type="dxa"/>
            <w:gridSpan w:val="5"/>
            <w:vMerge w:val="restart"/>
            <w:hideMark/>
          </w:tcPr>
          <w:p w:rsidR="00D97C52" w:rsidRPr="00D97C52" w:rsidRDefault="00D97C52" w:rsidP="00D97C52">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Приложение 1  к  Муниципальной программе «Социальная  поддержка и защита населения муниципального образования "Ржевский район"Тверской области»  на 2014 - 2019 годы</w:t>
            </w:r>
          </w:p>
        </w:tc>
      </w:tr>
      <w:tr w:rsidR="00D97C52" w:rsidRPr="00D97C52" w:rsidTr="001552DA">
        <w:trPr>
          <w:trHeight w:val="78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rPr>
                <w:rFonts w:ascii="Arial" w:hAnsi="Arial" w:cs="Arial"/>
                <w:sz w:val="16"/>
                <w:szCs w:val="16"/>
              </w:rPr>
            </w:pPr>
          </w:p>
        </w:tc>
        <w:tc>
          <w:tcPr>
            <w:tcW w:w="264"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5"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08"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4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3"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72"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4"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313" w:type="dxa"/>
            <w:gridSpan w:val="5"/>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rPr>
                <w:rFonts w:ascii="Arial" w:hAnsi="Arial" w:cs="Arial"/>
                <w:sz w:val="16"/>
                <w:szCs w:val="16"/>
              </w:rPr>
            </w:pPr>
          </w:p>
        </w:tc>
        <w:tc>
          <w:tcPr>
            <w:tcW w:w="264"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5"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08"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4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3"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72"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4"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84"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15"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2"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5"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97C52" w:rsidRPr="00D97C52" w:rsidTr="001552DA">
        <w:trPr>
          <w:trHeight w:val="94"/>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rPr>
                <w:rFonts w:ascii="Arial" w:hAnsi="Arial" w:cs="Arial"/>
                <w:sz w:val="16"/>
                <w:szCs w:val="16"/>
              </w:rPr>
            </w:pPr>
          </w:p>
        </w:tc>
        <w:tc>
          <w:tcPr>
            <w:tcW w:w="264"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586" w:type="dxa"/>
            <w:gridSpan w:val="35"/>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586" w:type="dxa"/>
            <w:gridSpan w:val="35"/>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Характеристика   Муниципальной   программы</w:t>
            </w: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586" w:type="dxa"/>
            <w:gridSpan w:val="35"/>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«Социальная поддержка и защита населения муниципального образования "Ржевский район" Тверской области  на 2014 - 2019 годы"</w:t>
            </w:r>
          </w:p>
        </w:tc>
      </w:tr>
      <w:tr w:rsidR="00D97C52" w:rsidRPr="00D97C52" w:rsidTr="001552DA">
        <w:trPr>
          <w:trHeight w:val="7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586" w:type="dxa"/>
            <w:gridSpan w:val="35"/>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586" w:type="dxa"/>
            <w:gridSpan w:val="35"/>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Главный администратор   муниципальной программы  - Администрация Ржевского района Тверской области</w:t>
            </w:r>
          </w:p>
        </w:tc>
      </w:tr>
      <w:tr w:rsidR="00D97C52" w:rsidRPr="00D97C52" w:rsidTr="001552DA">
        <w:trPr>
          <w:trHeight w:val="7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586" w:type="dxa"/>
            <w:gridSpan w:val="35"/>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08" w:type="dxa"/>
            <w:noWrap/>
            <w:hideMark/>
          </w:tcPr>
          <w:p w:rsidR="00D97C52" w:rsidRPr="00D97C52" w:rsidRDefault="00D97C52" w:rsidP="00D97C52">
            <w:pPr>
              <w:ind w:left="-45" w:hanging="45"/>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Принятые обозначения и сокращения:</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7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321" w:type="dxa"/>
            <w:gridSpan w:val="34"/>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 Программа -Муниципальная программа  «Социальная поддержка и защита населения муниципального образования "Ржевский район" Тверской области  на 2014 - 2019 годы"</w:t>
            </w: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rPr>
                <w:rFonts w:ascii="Arial" w:hAnsi="Arial" w:cs="Arial"/>
                <w:sz w:val="16"/>
                <w:szCs w:val="16"/>
              </w:rPr>
            </w:pP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321" w:type="dxa"/>
            <w:gridSpan w:val="34"/>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 Подпрограмма  - подпрограмма Муниципальной программы  «Социальная поддержка и защита населения муниципального образования "Ржевский район" Тверской области  на 2014 - 2019 годы"</w:t>
            </w: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rPr>
                <w:rFonts w:ascii="Arial" w:hAnsi="Arial" w:cs="Arial"/>
                <w:sz w:val="16"/>
                <w:szCs w:val="16"/>
              </w:rPr>
            </w:pP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432" w:type="dxa"/>
            <w:gridSpan w:val="17"/>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 Задача  - задача  подпрограммы.</w:t>
            </w:r>
          </w:p>
        </w:tc>
        <w:tc>
          <w:tcPr>
            <w:tcW w:w="31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4"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432" w:type="dxa"/>
            <w:gridSpan w:val="17"/>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 Мероприятие - мероприятие подпрограммы.</w:t>
            </w:r>
          </w:p>
        </w:tc>
        <w:tc>
          <w:tcPr>
            <w:tcW w:w="31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4"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663" w:type="dxa"/>
            <w:gridSpan w:val="25"/>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5. Показатель - показатель  цели программы ( показатель задачи подпрограммы, показатель мероприятия , показатель административного мероприятия). </w:t>
            </w:r>
          </w:p>
        </w:tc>
        <w:tc>
          <w:tcPr>
            <w:tcW w:w="604"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97C52" w:rsidRPr="00D97C52" w:rsidTr="001552DA">
        <w:trPr>
          <w:trHeight w:val="7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4257" w:type="dxa"/>
            <w:gridSpan w:val="30"/>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97C52" w:rsidRPr="00D97C52" w:rsidTr="001552DA">
        <w:trPr>
          <w:trHeight w:val="112"/>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08"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4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93"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7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4474" w:type="dxa"/>
            <w:gridSpan w:val="14"/>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xml:space="preserve">Коды бюджетной классификации </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85" w:type="dxa"/>
            <w:gridSpan w:val="10"/>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Дополнительный аналитический код</w:t>
            </w:r>
          </w:p>
        </w:tc>
        <w:tc>
          <w:tcPr>
            <w:tcW w:w="2072" w:type="dxa"/>
            <w:vMerge w:val="restart"/>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Цели программы, подпрограммы,  задачи  подпрограммы, мероприятия подпрограммы, административные мероприятия  и их показатели</w:t>
            </w:r>
          </w:p>
        </w:tc>
        <w:tc>
          <w:tcPr>
            <w:tcW w:w="604" w:type="dxa"/>
            <w:vMerge w:val="restart"/>
            <w:hideMark/>
          </w:tcPr>
          <w:p w:rsidR="00D97C52" w:rsidRPr="00D97C52" w:rsidRDefault="00D97C52" w:rsidP="001552DA">
            <w:pPr>
              <w:ind w:right="-71"/>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Единица  измерения</w:t>
            </w:r>
          </w:p>
        </w:tc>
        <w:tc>
          <w:tcPr>
            <w:tcW w:w="3507" w:type="dxa"/>
            <w:gridSpan w:val="6"/>
            <w:vMerge w:val="restart"/>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Годы реализации программы</w:t>
            </w:r>
          </w:p>
        </w:tc>
        <w:tc>
          <w:tcPr>
            <w:tcW w:w="1547" w:type="dxa"/>
            <w:gridSpan w:val="2"/>
            <w:vMerge w:val="restart"/>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Целевое (суммарное) значение показателя</w:t>
            </w:r>
          </w:p>
        </w:tc>
      </w:tr>
      <w:tr w:rsidR="00D97C52" w:rsidRPr="00D97C52" w:rsidTr="001552DA">
        <w:trPr>
          <w:trHeight w:val="435"/>
        </w:trPr>
        <w:tc>
          <w:tcPr>
            <w:cnfStyle w:val="001000000000" w:firstRow="0" w:lastRow="0" w:firstColumn="1" w:lastColumn="0" w:oddVBand="0" w:evenVBand="0" w:oddHBand="0" w:evenHBand="0" w:firstRowFirstColumn="0" w:firstRowLastColumn="0" w:lastRowFirstColumn="0" w:lastRowLastColumn="0"/>
            <w:tcW w:w="793" w:type="dxa"/>
            <w:gridSpan w:val="3"/>
            <w:vMerge w:val="restart"/>
            <w:textDirection w:val="btLr"/>
            <w:hideMark/>
          </w:tcPr>
          <w:p w:rsidR="00D97C52" w:rsidRPr="00D97C52" w:rsidRDefault="00D97C52" w:rsidP="00D97C52">
            <w:pPr>
              <w:ind w:left="113" w:right="113"/>
              <w:jc w:val="center"/>
              <w:rPr>
                <w:rFonts w:ascii="Arial" w:hAnsi="Arial" w:cs="Arial"/>
                <w:sz w:val="16"/>
                <w:szCs w:val="16"/>
              </w:rPr>
            </w:pPr>
            <w:r w:rsidRPr="00D97C52">
              <w:rPr>
                <w:rFonts w:ascii="Arial" w:hAnsi="Arial" w:cs="Arial"/>
                <w:sz w:val="16"/>
                <w:szCs w:val="16"/>
              </w:rPr>
              <w:t xml:space="preserve">код администратора  программы </w:t>
            </w:r>
          </w:p>
        </w:tc>
        <w:tc>
          <w:tcPr>
            <w:tcW w:w="532" w:type="dxa"/>
            <w:gridSpan w:val="2"/>
            <w:vMerge w:val="restart"/>
            <w:textDirection w:val="btLr"/>
            <w:hideMark/>
          </w:tcPr>
          <w:p w:rsidR="00D97C52" w:rsidRPr="00D97C52" w:rsidRDefault="00D97C52" w:rsidP="00D97C5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раздел</w:t>
            </w:r>
          </w:p>
        </w:tc>
        <w:tc>
          <w:tcPr>
            <w:tcW w:w="532" w:type="dxa"/>
            <w:gridSpan w:val="2"/>
            <w:vMerge w:val="restart"/>
            <w:textDirection w:val="btLr"/>
            <w:hideMark/>
          </w:tcPr>
          <w:p w:rsidR="00D97C52" w:rsidRPr="00D97C52" w:rsidRDefault="00D97C52" w:rsidP="00D97C5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подраздел</w:t>
            </w:r>
          </w:p>
        </w:tc>
        <w:tc>
          <w:tcPr>
            <w:tcW w:w="2617" w:type="dxa"/>
            <w:gridSpan w:val="7"/>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классификация целевой статьи расхода бюджета</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14" w:type="dxa"/>
            <w:gridSpan w:val="2"/>
            <w:vMerge w:val="restart"/>
            <w:textDirection w:val="btLr"/>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программа</w:t>
            </w:r>
          </w:p>
        </w:tc>
        <w:tc>
          <w:tcPr>
            <w:tcW w:w="312" w:type="dxa"/>
            <w:vMerge w:val="restart"/>
            <w:textDirection w:val="btLr"/>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подпрограмма</w:t>
            </w:r>
          </w:p>
        </w:tc>
        <w:tc>
          <w:tcPr>
            <w:tcW w:w="312" w:type="dxa"/>
            <w:vMerge w:val="restart"/>
            <w:textDirection w:val="btLr"/>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цель програамыы</w:t>
            </w:r>
          </w:p>
        </w:tc>
        <w:tc>
          <w:tcPr>
            <w:tcW w:w="312" w:type="dxa"/>
            <w:vMerge w:val="restart"/>
            <w:textDirection w:val="btLr"/>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задача подпрограммы</w:t>
            </w:r>
          </w:p>
        </w:tc>
        <w:tc>
          <w:tcPr>
            <w:tcW w:w="921" w:type="dxa"/>
            <w:gridSpan w:val="3"/>
            <w:vMerge w:val="restart"/>
            <w:textDirection w:val="btLr"/>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мероприятие   (подпрограммы  или административное) </w:t>
            </w:r>
          </w:p>
        </w:tc>
        <w:tc>
          <w:tcPr>
            <w:tcW w:w="614" w:type="dxa"/>
            <w:gridSpan w:val="2"/>
            <w:vMerge w:val="restart"/>
            <w:textDirection w:val="btLr"/>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номер показателя </w:t>
            </w:r>
          </w:p>
        </w:tc>
        <w:tc>
          <w:tcPr>
            <w:tcW w:w="2072" w:type="dxa"/>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4" w:type="dxa"/>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507" w:type="dxa"/>
            <w:gridSpan w:val="6"/>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547" w:type="dxa"/>
            <w:gridSpan w:val="2"/>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D97C52" w:rsidRPr="00D97C52" w:rsidTr="001552DA">
        <w:trPr>
          <w:cantSplit/>
          <w:trHeight w:val="1665"/>
        </w:trPr>
        <w:tc>
          <w:tcPr>
            <w:cnfStyle w:val="001000000000" w:firstRow="0" w:lastRow="0" w:firstColumn="1" w:lastColumn="0" w:oddVBand="0" w:evenVBand="0" w:oddHBand="0" w:evenHBand="0" w:firstRowFirstColumn="0" w:firstRowLastColumn="0" w:lastRowFirstColumn="0" w:lastRowLastColumn="0"/>
            <w:tcW w:w="793" w:type="dxa"/>
            <w:gridSpan w:val="3"/>
            <w:vMerge/>
            <w:hideMark/>
          </w:tcPr>
          <w:p w:rsidR="00D97C52" w:rsidRPr="00D97C52" w:rsidRDefault="00D97C52" w:rsidP="00D97C52">
            <w:pPr>
              <w:rPr>
                <w:rFonts w:ascii="Arial" w:hAnsi="Arial" w:cs="Arial"/>
                <w:sz w:val="16"/>
                <w:szCs w:val="16"/>
              </w:rPr>
            </w:pPr>
          </w:p>
        </w:tc>
        <w:tc>
          <w:tcPr>
            <w:tcW w:w="532" w:type="dxa"/>
            <w:gridSpan w:val="2"/>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32" w:type="dxa"/>
            <w:gridSpan w:val="2"/>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074" w:type="dxa"/>
            <w:gridSpan w:val="2"/>
            <w:textDirection w:val="btLr"/>
            <w:hideMark/>
          </w:tcPr>
          <w:p w:rsidR="00D97C52" w:rsidRPr="00D97C52" w:rsidRDefault="00D97C52" w:rsidP="00D97C5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программа</w:t>
            </w:r>
          </w:p>
        </w:tc>
        <w:tc>
          <w:tcPr>
            <w:tcW w:w="346" w:type="dxa"/>
            <w:textDirection w:val="btLr"/>
            <w:hideMark/>
          </w:tcPr>
          <w:p w:rsidR="00D97C52" w:rsidRPr="00D97C52" w:rsidRDefault="00D97C52" w:rsidP="00D97C5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подпрограмма</w:t>
            </w:r>
          </w:p>
        </w:tc>
        <w:tc>
          <w:tcPr>
            <w:tcW w:w="297" w:type="dxa"/>
            <w:textDirection w:val="btLr"/>
            <w:hideMark/>
          </w:tcPr>
          <w:p w:rsidR="00D97C52" w:rsidRPr="00D97C52" w:rsidRDefault="00D97C52" w:rsidP="00D97C5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вид мероприятия</w:t>
            </w:r>
          </w:p>
        </w:tc>
        <w:tc>
          <w:tcPr>
            <w:tcW w:w="593" w:type="dxa"/>
            <w:gridSpan w:val="2"/>
            <w:textDirection w:val="btLr"/>
            <w:hideMark/>
          </w:tcPr>
          <w:p w:rsidR="00D97C52" w:rsidRPr="00D97C52" w:rsidRDefault="00D97C52" w:rsidP="00D97C52">
            <w:pPr>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подвид мероприятия </w:t>
            </w: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14" w:type="dxa"/>
            <w:gridSpan w:val="2"/>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12" w:type="dxa"/>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921" w:type="dxa"/>
            <w:gridSpan w:val="3"/>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14" w:type="dxa"/>
            <w:gridSpan w:val="2"/>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2072" w:type="dxa"/>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04" w:type="dxa"/>
            <w:vMerge/>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67" w:type="dxa"/>
            <w:hideMark/>
          </w:tcPr>
          <w:p w:rsidR="00D97C52" w:rsidRPr="00D97C52" w:rsidRDefault="00D97C52" w:rsidP="001552DA">
            <w:pPr>
              <w:ind w:right="-108"/>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2014 год</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2015 год</w:t>
            </w:r>
          </w:p>
        </w:tc>
        <w:tc>
          <w:tcPr>
            <w:tcW w:w="567" w:type="dxa"/>
            <w:hideMark/>
          </w:tcPr>
          <w:p w:rsidR="00D97C52" w:rsidRPr="00D97C52" w:rsidRDefault="00D97C52" w:rsidP="001552DA">
            <w:pPr>
              <w:ind w:right="-68"/>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2016 год</w:t>
            </w:r>
          </w:p>
        </w:tc>
        <w:tc>
          <w:tcPr>
            <w:tcW w:w="567" w:type="dxa"/>
            <w:hideMark/>
          </w:tcPr>
          <w:p w:rsidR="00D97C52" w:rsidRPr="00D97C52" w:rsidRDefault="00D97C52" w:rsidP="001552DA">
            <w:pPr>
              <w:ind w:right="-68"/>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2017 год</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2018 год</w:t>
            </w:r>
          </w:p>
        </w:tc>
        <w:tc>
          <w:tcPr>
            <w:tcW w:w="515" w:type="dxa"/>
            <w:hideMark/>
          </w:tcPr>
          <w:p w:rsidR="00D97C52" w:rsidRPr="00D97C52" w:rsidRDefault="00D97C52" w:rsidP="001552DA">
            <w:pPr>
              <w:ind w:left="-16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2019 год    </w:t>
            </w:r>
          </w:p>
        </w:tc>
        <w:tc>
          <w:tcPr>
            <w:tcW w:w="832" w:type="dxa"/>
            <w:hideMark/>
          </w:tcPr>
          <w:p w:rsidR="00D97C52" w:rsidRPr="00D97C52" w:rsidRDefault="00D97C52" w:rsidP="001552DA">
            <w:pPr>
              <w:ind w:right="-126"/>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зн</w:t>
            </w:r>
            <w:bookmarkStart w:id="1" w:name="_GoBack"/>
            <w:bookmarkEnd w:id="1"/>
            <w:r w:rsidRPr="00D97C52">
              <w:rPr>
                <w:rFonts w:ascii="Arial" w:hAnsi="Arial" w:cs="Arial"/>
                <w:sz w:val="16"/>
                <w:szCs w:val="16"/>
              </w:rPr>
              <w:t>ачение</w:t>
            </w:r>
          </w:p>
        </w:tc>
        <w:tc>
          <w:tcPr>
            <w:tcW w:w="7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год  достижения</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1</w:t>
            </w:r>
          </w:p>
        </w:tc>
        <w:tc>
          <w:tcPr>
            <w:tcW w:w="26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808"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9</w:t>
            </w:r>
          </w:p>
        </w:tc>
        <w:tc>
          <w:tcPr>
            <w:tcW w:w="34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w:t>
            </w:r>
          </w:p>
        </w:tc>
        <w:tc>
          <w:tcPr>
            <w:tcW w:w="29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11</w:t>
            </w:r>
          </w:p>
        </w:tc>
        <w:tc>
          <w:tcPr>
            <w:tcW w:w="29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12</w:t>
            </w:r>
          </w:p>
        </w:tc>
        <w:tc>
          <w:tcPr>
            <w:tcW w:w="29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13</w:t>
            </w: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14</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w:t>
            </w: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16</w:t>
            </w:r>
          </w:p>
        </w:tc>
        <w:tc>
          <w:tcPr>
            <w:tcW w:w="31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17</w:t>
            </w:r>
          </w:p>
        </w:tc>
        <w:tc>
          <w:tcPr>
            <w:tcW w:w="31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18</w:t>
            </w:r>
          </w:p>
        </w:tc>
        <w:tc>
          <w:tcPr>
            <w:tcW w:w="31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19</w:t>
            </w: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w:t>
            </w: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21</w:t>
            </w: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22</w:t>
            </w: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23</w:t>
            </w:r>
          </w:p>
        </w:tc>
        <w:tc>
          <w:tcPr>
            <w:tcW w:w="3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24</w:t>
            </w:r>
          </w:p>
        </w:tc>
        <w:tc>
          <w:tcPr>
            <w:tcW w:w="207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25</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26</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29</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31</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32</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33</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34</w:t>
            </w:r>
          </w:p>
        </w:tc>
        <w:tc>
          <w:tcPr>
            <w:tcW w:w="83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35</w:t>
            </w:r>
          </w:p>
        </w:tc>
        <w:tc>
          <w:tcPr>
            <w:tcW w:w="7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36</w:t>
            </w:r>
          </w:p>
        </w:tc>
      </w:tr>
      <w:tr w:rsidR="00D97C52" w:rsidRPr="00D97C52" w:rsidTr="001552DA">
        <w:trPr>
          <w:trHeight w:val="57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 xml:space="preserve">Программа , всего </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рублей</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8 849,728</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7 547,46789</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12 307,1084</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931,90000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2 512,00000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3 672,00000</w:t>
            </w:r>
          </w:p>
        </w:tc>
        <w:tc>
          <w:tcPr>
            <w:tcW w:w="83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35 820,20429</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76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lastRenderedPageBreak/>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Цель «Социальная поддержка и улучшение качества жизни социально-уязвимых категорий граждан, сокращение бедности за счет развития адресных форм социальной помощи»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7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«Доля граждан, охваченных мерами социальной поддержки от общего числа населения района»</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r>
      <w:tr w:rsidR="00D97C52" w:rsidRPr="00D97C52" w:rsidTr="001552DA">
        <w:trPr>
          <w:trHeight w:val="46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Подпрограмма 1 «Социальная поддержка семей с детьми»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рублей</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6 421,548</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4 659,508</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3 092,10840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931,900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234,000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234,000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15 573,06440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49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Задача 1 «Создание условий для социально и экономической устойчивости семьи, оказание адресной помощи семьям с детьми»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рублей</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6 421,548</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4 659,508</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3 092,108</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931,900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234,000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234,000</w:t>
            </w:r>
          </w:p>
        </w:tc>
        <w:tc>
          <w:tcPr>
            <w:tcW w:w="83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15 573,064</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3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семей, получивших социальную поддержку»</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кол.</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7</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5</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36</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2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1.001 «Социальная поддержка семей, находящихся в трудной жизненной ситуации"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рублей</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270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семей, получивших социальную поддержку, находящихся в трудной жизненной ситуации"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10  </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0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12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12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34</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1.002 «Проведение акций привлекающих внимание к проблемам семьи и детства»</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акций"</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шт</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1.003 «Вручение награды «Слава матери»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9,00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9,00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18</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lastRenderedPageBreak/>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награжденных"</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9</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9</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18</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7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1.004 «Обеспечение  школьников района бесплатным молоком»</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6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«Доля школьников, получающих молоко, от общего числа обучающихся"</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8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1.005 «Обеспечение  предоставления жилых помещений детям -сиротам, детям, оставшимся без попечения родителей за счет областного бюджета»</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6 421,548</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4 659,508</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2 942,10840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931,900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14 955,064</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7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рублей</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6 421,548</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4 659,508</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11 081,056</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43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R</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О</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рублей</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2 942,108</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931,900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3 874,008</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4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детей, получивших жилые помещения"</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17</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8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1.006 «Обеспечение  предоставления жилых помещений детям -сиротам, детям, оставшимся без попечения родителей за счет федерального бюджета»</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детей получивших жилые помещения"</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76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 xml:space="preserve">Подпрограмма 2  "Социальная поддержка старшего поколения, ветеранов Великой Отечественной войны, ветеранов боевых </w:t>
            </w:r>
            <w:r w:rsidRPr="00D97C52">
              <w:rPr>
                <w:rFonts w:ascii="Arial" w:hAnsi="Arial" w:cs="Arial"/>
                <w:b/>
                <w:bCs/>
                <w:sz w:val="16"/>
                <w:szCs w:val="16"/>
              </w:rPr>
              <w:lastRenderedPageBreak/>
              <w:t>действий и членов их семей"</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lastRenderedPageBreak/>
              <w:t>тыс. рублей</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1 121,45692</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911,78504</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1 100,000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1 488,000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1 488,000</w:t>
            </w:r>
          </w:p>
        </w:tc>
        <w:tc>
          <w:tcPr>
            <w:tcW w:w="83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6 109,24196</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4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lastRenderedPageBreak/>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Задача 1 «Социальная поддержка граждан старшего поколения»</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рублей</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1 121,45692</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911,78504</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1 100,000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1 488,000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1 488,000</w:t>
            </w:r>
          </w:p>
        </w:tc>
        <w:tc>
          <w:tcPr>
            <w:tcW w:w="83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6 109,24196</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граждан старшего поколения, получивших социальную поддержку»</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Мероприятие 1.001 «Проведение акций привлекающих внимание к проблемам пожилых людей"                                                                                                                                                                                                                                                                                                  </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66092"/>
                <w:sz w:val="16"/>
                <w:szCs w:val="16"/>
              </w:rPr>
            </w:pPr>
            <w:r w:rsidRPr="00D97C52">
              <w:rPr>
                <w:rFonts w:ascii="Arial" w:hAnsi="Arial" w:cs="Arial"/>
                <w:color w:val="366092"/>
                <w:sz w:val="16"/>
                <w:szCs w:val="16"/>
              </w:rPr>
              <w:t>1,00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31,00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акций"</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шт.</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6 187</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6 190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1.002 «Ежемесячное дополнительное материальное обеспечение гражданам, удостоенным звания «Почетный гражданин Ржевского района»</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56,489</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23,00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23,00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222,489</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56,489</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116,489</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23,00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23,00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106,000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получателей допоолнительного материального обеспечения"</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1.003 «Поддержка общественных организаций: Совет ветеранов, первичные организации ветеранов в сельских поселениях Ржевского района»</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120,00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120,00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120,00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120,00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120,00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120,00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120,00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240,00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120,00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120,00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120,00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360,00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lastRenderedPageBreak/>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организаций, получающих поддержку"</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шт.</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7</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35</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79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1.004 «Предоставление субсидии юридическим лицам для возмещения недополученных доходов от предоставления льготных банных услуг отдельным категориям граждан Ржевского района"</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13,36</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23,12</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146,48</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7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13,36</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23,12</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36,48</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40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Ж</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110,00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человек, пользующихся субъсидией"</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40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140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76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1.005 «Выплата пенсии за выслугу лет лицам, замещавшим муниципальные должности и должности муниципальной службы МО "Ржевский район" Тверской области"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930,60792</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708,66504</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870,000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1 300,000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1 300,000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5 109,27296</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930,60792</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0,00000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930,60792</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0,00000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708,66504</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708,66504</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Э</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0,00000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870,000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1 300,000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1 300,000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3 470,00000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пенсионеров, получающих выплату"</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22</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22</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64</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 xml:space="preserve">Подпрограмма 3: «Предоставление иных форм социальной поддержки отдельным </w:t>
            </w:r>
            <w:r w:rsidRPr="00D97C52">
              <w:rPr>
                <w:rFonts w:ascii="Arial" w:hAnsi="Arial" w:cs="Arial"/>
                <w:b/>
                <w:bCs/>
                <w:sz w:val="16"/>
                <w:szCs w:val="16"/>
              </w:rPr>
              <w:lastRenderedPageBreak/>
              <w:t>категориям граждан»</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lastRenderedPageBreak/>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1 106,72308</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1776,17485</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8115,000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660,000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1760,000</w:t>
            </w:r>
          </w:p>
        </w:tc>
        <w:tc>
          <w:tcPr>
            <w:tcW w:w="83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13417,89793</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64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lastRenderedPageBreak/>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Задача 1 «Предоставление иных форм социальной поддержки отдельным категориям граждан»</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рублей</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1 106,72308</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1 776,17485</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8 115,00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660,00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1 760,00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13417,89793</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6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граждан, получивших иные меры социальной поддержки»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50,0000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8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Мероприятие 1.001 «Предоставление льготного проезда отдельным категориям граждан»                                                         </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293,49650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334,99800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566,448</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80,00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80,00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1 354,94250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28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220,19250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334,99800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555,19050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Областной бюджет</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73,3040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73,3040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466,448</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626,4480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80,0000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реализованных билетов"</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шт.</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3 000,0000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9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1.002 «Оказание материальной помощи гражданам Ржевского района, попавшим в трудную жизненную ситуацию, поощрение актива Ржевского района»</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214,00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413,552</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927,5520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4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рублей</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214,00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214,0000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43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рублей</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413,552</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713,5520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граждан, получивших услугу"</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40,0000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11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lastRenderedPageBreak/>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1.003 «Именные ежегодные премии Главы Ржевского района имени династии  учителей Раменских  педагогическим работникам  Ржевского района  в целях стимулирования и социальной поддержки  талантливых  и творчески работающих  педагогических работников»</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40,0000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6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том числе:</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 </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отдел обраазования администрации Ржевского района</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отдел обраазования администрации Ржевского района</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28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получателей премий"</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6"/>
                <w:szCs w:val="16"/>
              </w:rPr>
            </w:pPr>
            <w:r w:rsidRPr="00D97C52">
              <w:rPr>
                <w:rFonts w:ascii="Arial" w:hAnsi="Arial" w:cs="Arial"/>
                <w:color w:val="FF0000"/>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1.004 «Мероприятия Ржевского района»;</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469,22043</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1063,21285</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1741,00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150,00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150,00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3 573,43328</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6"/>
                <w:szCs w:val="16"/>
              </w:rPr>
            </w:pPr>
            <w:r w:rsidRPr="00D97C52">
              <w:rPr>
                <w:rFonts w:ascii="Arial" w:hAnsi="Arial" w:cs="Arial"/>
                <w:color w:val="FF0000"/>
                <w:sz w:val="16"/>
                <w:szCs w:val="16"/>
              </w:rPr>
              <w:t> </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6"/>
                <w:szCs w:val="16"/>
              </w:rPr>
            </w:pPr>
            <w:r w:rsidRPr="00D97C52">
              <w:rPr>
                <w:rFonts w:ascii="Arial" w:hAnsi="Arial" w:cs="Arial"/>
                <w:color w:val="FF0000"/>
                <w:sz w:val="16"/>
                <w:szCs w:val="16"/>
              </w:rPr>
              <w:t> </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6"/>
                <w:szCs w:val="16"/>
              </w:rPr>
            </w:pPr>
            <w:r w:rsidRPr="00D97C52">
              <w:rPr>
                <w:rFonts w:ascii="Arial" w:hAnsi="Arial" w:cs="Arial"/>
                <w:color w:val="FF0000"/>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том числе:</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 </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366092"/>
                <w:sz w:val="16"/>
                <w:szCs w:val="16"/>
              </w:rPr>
            </w:pPr>
            <w:r w:rsidRPr="00D97C52">
              <w:rPr>
                <w:rFonts w:ascii="Arial" w:hAnsi="Arial" w:cs="Arial"/>
                <w:b/>
                <w:bCs/>
                <w:color w:val="366092"/>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администрация Ржевского района Тверской области</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444,22043</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875,21285</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1 319,43328</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9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отдел образования администрации Ржевского района Тверской области</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9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отдел образования администрации Ржевского района Тверской области</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9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9</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Финансовый отдел администрации Ржевского района</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9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9</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Финансовый отдел администрации Ржевского района</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9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9</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Финансовый отдел администрации Ржевского района</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93,00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93,0000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lastRenderedPageBreak/>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отдел культуры администрации Ржевского района Тверской области</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администрация Ржевского района Тверской области</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1661,00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1 961,0000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9</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Финансовый отдел администрации Ржевского района</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45,00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45,0000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9</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Финансовый отдел администрации Ржевского района</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отдел образования администрации Ржевского района Тверской области</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отдел образования администрации Ржевского района Тверской области</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отдел культуры администрации Ржевского района Тверской области</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5,0000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мероприятий"</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шт</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25,0000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6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Мероприятие  1.005  «Награждение  за  заслуги в социально-экономическом развитии Ржевского района»; </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7,9800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305,00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150,00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138,00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600,9800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28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награжденных"</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40,0000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1.006 «Изготовление печатной продукции»;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365,00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120,00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120,00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605,0000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"Доля средств направленных на изобретение печатной продукции»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1.007 «Ежемесячные выплаты обладателям премии имени Раменских после выхода на заслуженный отдых»;</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12,00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12,0000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lastRenderedPageBreak/>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получателей выплаты"</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126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1.008 "Установление дополнительных мер социальной поддержки и социальной помощи медицинским работникам государственных медицинских организаций Тверской области. Оказание материальной помощи врачу Хорошевского ОВОП на аренду жилого помещения"</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67,80215</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72,96400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70,00000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210,76615</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67,80215</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72,964</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140,76615</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28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Местный бюджет</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70,00000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4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"Оказание помощи"</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да/нет</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да</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да</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да</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нет</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нет</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нет</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9</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9</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1.009 "Иные межбюджетные трансферты  по итогам смотра-конкурса по проведению двухмесячника по благоустройству"</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45,0000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45,0000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9</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Показаетль 1 " Число получателей премий"</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шт.</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1.010 "Оплата путевок в детские оздоровительные лагеря для отдельных категорий граждан"</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9,224</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9,2240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оплаченных путевок"</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шт.</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4,0000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42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1.011 " ПНО педагогическим работникам"</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3168,000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3 168,0000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Э</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т.ч.  администрации Ржевского района Тверской области</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3168</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3 168,0000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Показатель 1 "Количество </w:t>
            </w:r>
            <w:r w:rsidRPr="00D97C52">
              <w:rPr>
                <w:rFonts w:ascii="Arial" w:hAnsi="Arial" w:cs="Arial"/>
                <w:sz w:val="16"/>
                <w:szCs w:val="16"/>
              </w:rPr>
              <w:lastRenderedPageBreak/>
              <w:t>получателей"</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lastRenderedPageBreak/>
              <w:t>чел.</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2112</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2 112,000</w:t>
            </w:r>
            <w:r w:rsidRPr="00D97C52">
              <w:rPr>
                <w:rFonts w:ascii="Arial" w:hAnsi="Arial" w:cs="Arial"/>
                <w:b/>
                <w:bCs/>
                <w:sz w:val="16"/>
                <w:szCs w:val="16"/>
              </w:rPr>
              <w:lastRenderedPageBreak/>
              <w:t>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lastRenderedPageBreak/>
              <w:t>2019</w:t>
            </w:r>
          </w:p>
        </w:tc>
      </w:tr>
      <w:tr w:rsidR="00D97C52" w:rsidRPr="00D97C52" w:rsidTr="001552DA">
        <w:trPr>
          <w:trHeight w:val="114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lastRenderedPageBreak/>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1.012. "Приобретение мототранспортных средств передвижения для отдаленных фельдшерско-акушерских пунктов, обслуживающих население района, проживающих в труднодоступных населенных пунктах"</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200,00000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40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том числе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 </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120,000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120,00000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6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том числе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 </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80,00000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получателей"</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7,00000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3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 013. "Участие в региональной программе «Доступная среда»</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81,000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81,00000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3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мероприятий"</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шт.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1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9</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1.014  " Организация работы палаточных лагерей"</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28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мероприятий"</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шт.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40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1.015  " Перезахоронение останков защитников Отечества"</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мероприятий"</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шт.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6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1.016 " Установка памятных плит"</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650,000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650,00000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6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том числе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20,00000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6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в том числе местный бюджет</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630,000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630,00000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Показатель 1 "Количество </w:t>
            </w:r>
            <w:r w:rsidRPr="00D97C52">
              <w:rPr>
                <w:rFonts w:ascii="Arial" w:hAnsi="Arial" w:cs="Arial"/>
                <w:sz w:val="16"/>
                <w:szCs w:val="16"/>
              </w:rPr>
              <w:lastRenderedPageBreak/>
              <w:t>мероприятий"</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lastRenderedPageBreak/>
              <w:t>шт.</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63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lastRenderedPageBreak/>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Меоприятие 1.017 "Создание условий для оказания медецинской помощи населению на территории Ржевского района"</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780,000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780,00000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мероприятий"</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шт.</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 </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5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И</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1.018 "Приобретение жилья для работников образования, здравоохранения, культуры"</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1 000,00000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приобретенных квартир"</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шт.</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270"/>
        </w:trPr>
        <w:tc>
          <w:tcPr>
            <w:cnfStyle w:val="001000000000" w:firstRow="0" w:lastRow="0" w:firstColumn="1" w:lastColumn="0" w:oddVBand="0" w:evenVBand="0" w:oddHBand="0" w:evenHBand="0" w:firstRowFirstColumn="0" w:firstRowLastColumn="0" w:lastRowFirstColumn="0" w:lastRowLastColumn="0"/>
            <w:tcW w:w="264" w:type="dxa"/>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Подпрограмма 4: «Профилактика социальной исключенности»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 </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Задача 1 «Развитие семейных форм устройства и сопровождение детей-сирот и детей, оставшихся без попечения родителей»</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0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проведенных мероприятий»</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шт</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4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Административное мероприятие 1.001 "Проведение семинаров и совещаний по вопросам социальной поддержки детей и семей с детьми"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да/нет</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да</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нет</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да</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нет</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нет</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да</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 </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4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"Проведение мероприятий"</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да/нет</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да</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нет</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да</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нет</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нет</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да</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 </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46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Подпрограмма 5: «Содействие временной занятости безработных</w:t>
            </w:r>
            <w:r w:rsidRPr="00D97C52">
              <w:rPr>
                <w:rFonts w:ascii="Arial" w:hAnsi="Arial" w:cs="Arial"/>
                <w:b/>
                <w:bCs/>
                <w:sz w:val="16"/>
                <w:szCs w:val="16"/>
              </w:rPr>
              <w:br/>
              <w:t xml:space="preserve"> и ищущих работу граждан»</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30,00</w:t>
            </w:r>
          </w:p>
        </w:tc>
        <w:tc>
          <w:tcPr>
            <w:tcW w:w="83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49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lastRenderedPageBreak/>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Задача 1 «Реализация мероприятий, способствующих занятости граждан, испытывающих трудности в поиске работы»</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3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трудоустроенных безработных граждан»</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16,0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1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1.001 «Организация общественных работ для безработных  граждан»;</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30,00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7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граждан, получивших услугу"</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чел.</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 </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8</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16,0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49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Подпрограмма 6 : «Повышение статуса города Ржева, удостоенного почетного звания Российской Федерации «Город воинской славы»"</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160,00</w:t>
            </w:r>
          </w:p>
        </w:tc>
        <w:tc>
          <w:tcPr>
            <w:tcW w:w="832"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660,00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84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Задача 1 «Реализация закона Тверской области от 16.02.2009 № 7-ЗО «О статусе города Тверской области, удостоенного почетного звания Российской Федерации «Город воинской славы» (софинансирование мероприятий)</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200,00</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660,0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8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органов местного самоуправления Ржевского района, представивших заявки на получение субсидии»</w:t>
            </w:r>
          </w:p>
        </w:tc>
        <w:tc>
          <w:tcPr>
            <w:tcW w:w="60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шт</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6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5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8</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76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9</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Мероприятие 1.001 "Иные межбюджетные трансферты на софинансирование  расходов  на </w:t>
            </w:r>
            <w:r w:rsidRPr="00D97C52">
              <w:rPr>
                <w:rFonts w:ascii="Arial" w:hAnsi="Arial" w:cs="Arial"/>
                <w:sz w:val="16"/>
                <w:szCs w:val="16"/>
              </w:rPr>
              <w:lastRenderedPageBreak/>
              <w:t>благоустройство и ремонт захоронений сельских поселений Ржевского района"</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lastRenderedPageBreak/>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100,00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63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lastRenderedPageBreak/>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органов местного самоуправления Ржевского района, получивших субсидии»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шт</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5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9</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5</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7</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1.002 "Иные межбюджетные трансферты на софинансирование  расходов  на \содержание мемориального комплекса д. Кокошкино"</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 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200.00</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200,000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0,00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400,00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58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органов местного самоуправления Ржевского района, получивших трансферты»</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шт</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2</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30"/>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jc w:val="center"/>
              <w:rPr>
                <w:rFonts w:ascii="Arial" w:hAnsi="Arial" w:cs="Arial"/>
                <w:sz w:val="16"/>
                <w:szCs w:val="16"/>
              </w:rPr>
            </w:pPr>
            <w:r w:rsidRPr="00D97C52">
              <w:rPr>
                <w:rFonts w:ascii="Arial" w:hAnsi="Arial" w:cs="Arial"/>
                <w:sz w:val="16"/>
                <w:szCs w:val="16"/>
              </w:rPr>
              <w:t>6</w:t>
            </w:r>
          </w:p>
        </w:tc>
        <w:tc>
          <w:tcPr>
            <w:tcW w:w="264"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808"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4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9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66"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93"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Б</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2072" w:type="dxa"/>
            <w:hideMark/>
          </w:tcPr>
          <w:p w:rsidR="00D97C52" w:rsidRPr="00D97C52" w:rsidRDefault="00D97C52" w:rsidP="00D97C52">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Мероприятие 1.003  "Переиздание книги памяти"</w:t>
            </w:r>
          </w:p>
        </w:tc>
        <w:tc>
          <w:tcPr>
            <w:tcW w:w="60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тыс.руб.</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0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0</w:t>
            </w:r>
          </w:p>
        </w:tc>
        <w:tc>
          <w:tcPr>
            <w:tcW w:w="567"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84"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60</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D97C52">
              <w:rPr>
                <w:rFonts w:ascii="Arial" w:hAnsi="Arial" w:cs="Arial"/>
                <w:b/>
                <w:bCs/>
                <w:sz w:val="16"/>
                <w:szCs w:val="16"/>
              </w:rPr>
              <w:t>60</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r w:rsidR="00D97C52" w:rsidRPr="00D97C52" w:rsidTr="001552DA">
        <w:trPr>
          <w:trHeight w:val="345"/>
        </w:trPr>
        <w:tc>
          <w:tcPr>
            <w:cnfStyle w:val="001000000000" w:firstRow="0" w:lastRow="0" w:firstColumn="1" w:lastColumn="0" w:oddVBand="0" w:evenVBand="0" w:oddHBand="0" w:evenHBand="0" w:firstRowFirstColumn="0" w:firstRowLastColumn="0" w:lastRowFirstColumn="0" w:lastRowLastColumn="0"/>
            <w:tcW w:w="264" w:type="dxa"/>
            <w:noWrap/>
            <w:hideMark/>
          </w:tcPr>
          <w:p w:rsidR="00D97C52" w:rsidRPr="00D97C52" w:rsidRDefault="00D97C52" w:rsidP="00D97C52">
            <w:pPr>
              <w:rPr>
                <w:rFonts w:ascii="Arial" w:hAnsi="Arial" w:cs="Arial"/>
                <w:sz w:val="16"/>
                <w:szCs w:val="16"/>
              </w:rPr>
            </w:pPr>
            <w:r w:rsidRPr="00D97C52">
              <w:rPr>
                <w:rFonts w:ascii="Arial" w:hAnsi="Arial" w:cs="Arial"/>
                <w:sz w:val="16"/>
                <w:szCs w:val="16"/>
              </w:rPr>
              <w:t> </w:t>
            </w:r>
          </w:p>
        </w:tc>
        <w:tc>
          <w:tcPr>
            <w:tcW w:w="264"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5"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808"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4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66"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293"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4</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6</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1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3</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307"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2072" w:type="dxa"/>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Показатель 1 "Количество мероприятий"</w:t>
            </w:r>
          </w:p>
        </w:tc>
        <w:tc>
          <w:tcPr>
            <w:tcW w:w="604"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xml:space="preserve">шт. </w:t>
            </w:r>
          </w:p>
        </w:tc>
        <w:tc>
          <w:tcPr>
            <w:tcW w:w="567" w:type="dxa"/>
            <w:noWrap/>
            <w:hideMark/>
          </w:tcPr>
          <w:p w:rsidR="00D97C52" w:rsidRPr="00D97C52" w:rsidRDefault="00D97C52" w:rsidP="00D97C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607" w:type="dxa"/>
            <w:noWrap/>
            <w:hideMark/>
          </w:tcPr>
          <w:p w:rsidR="00D97C52" w:rsidRPr="00D97C52" w:rsidRDefault="00D97C52" w:rsidP="00D97C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0</w:t>
            </w:r>
          </w:p>
        </w:tc>
        <w:tc>
          <w:tcPr>
            <w:tcW w:w="567"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684" w:type="dxa"/>
            <w:noWrap/>
            <w:hideMark/>
          </w:tcPr>
          <w:p w:rsidR="00D97C52" w:rsidRPr="00D97C52" w:rsidRDefault="00D97C52" w:rsidP="00D97C5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 </w:t>
            </w:r>
          </w:p>
        </w:tc>
        <w:tc>
          <w:tcPr>
            <w:tcW w:w="515" w:type="dxa"/>
            <w:noWrap/>
            <w:hideMark/>
          </w:tcPr>
          <w:p w:rsidR="00D97C52" w:rsidRPr="00D97C52" w:rsidRDefault="00D97C52" w:rsidP="00D97C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832"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1</w:t>
            </w:r>
          </w:p>
        </w:tc>
        <w:tc>
          <w:tcPr>
            <w:tcW w:w="715" w:type="dxa"/>
            <w:noWrap/>
            <w:hideMark/>
          </w:tcPr>
          <w:p w:rsidR="00D97C52" w:rsidRPr="00D97C52" w:rsidRDefault="00D97C52" w:rsidP="00D97C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7C52">
              <w:rPr>
                <w:rFonts w:ascii="Arial" w:hAnsi="Arial" w:cs="Arial"/>
                <w:sz w:val="16"/>
                <w:szCs w:val="16"/>
              </w:rPr>
              <w:t>2019</w:t>
            </w:r>
          </w:p>
        </w:tc>
      </w:tr>
    </w:tbl>
    <w:p w:rsidR="00D97C52" w:rsidRPr="00EF4AEF" w:rsidRDefault="00D97C52" w:rsidP="007F6C4A">
      <w:pPr>
        <w:rPr>
          <w:rFonts w:ascii="Arial" w:hAnsi="Arial" w:cs="Arial"/>
        </w:rPr>
      </w:pPr>
    </w:p>
    <w:sectPr w:rsidR="00D97C52" w:rsidRPr="00EF4AEF" w:rsidSect="00D97C52">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0E7" w:rsidRDefault="000560E7" w:rsidP="0082328E">
      <w:r>
        <w:separator/>
      </w:r>
    </w:p>
  </w:endnote>
  <w:endnote w:type="continuationSeparator" w:id="0">
    <w:p w:rsidR="000560E7" w:rsidRDefault="000560E7" w:rsidP="0082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Journal">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0E7" w:rsidRDefault="000560E7" w:rsidP="0082328E">
      <w:r>
        <w:separator/>
      </w:r>
    </w:p>
  </w:footnote>
  <w:footnote w:type="continuationSeparator" w:id="0">
    <w:p w:rsidR="000560E7" w:rsidRDefault="000560E7" w:rsidP="00823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362AE42"/>
    <w:lvl w:ilvl="0">
      <w:start w:val="1"/>
      <w:numFmt w:val="bullet"/>
      <w:pStyle w:val="a"/>
      <w:lvlText w:val=""/>
      <w:lvlJc w:val="left"/>
      <w:pPr>
        <w:tabs>
          <w:tab w:val="num" w:pos="360"/>
        </w:tabs>
        <w:ind w:left="360" w:hanging="360"/>
      </w:pPr>
      <w:rPr>
        <w:rFonts w:ascii="Symbol" w:hAnsi="Symbol" w:hint="default"/>
      </w:rPr>
    </w:lvl>
  </w:abstractNum>
  <w:abstractNum w:abstractNumId="2">
    <w:nsid w:val="102A56A2"/>
    <w:multiLevelType w:val="hybridMultilevel"/>
    <w:tmpl w:val="B5E4891E"/>
    <w:lvl w:ilvl="0" w:tplc="7062C708">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1523A7"/>
    <w:multiLevelType w:val="hybridMultilevel"/>
    <w:tmpl w:val="9738EA6A"/>
    <w:lvl w:ilvl="0" w:tplc="73BC74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B872FB6"/>
    <w:multiLevelType w:val="hybridMultilevel"/>
    <w:tmpl w:val="F628DDA6"/>
    <w:lvl w:ilvl="0" w:tplc="1A5CA04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8D24A15"/>
    <w:multiLevelType w:val="hybridMultilevel"/>
    <w:tmpl w:val="B5C4C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AE68F1"/>
    <w:multiLevelType w:val="hybridMultilevel"/>
    <w:tmpl w:val="75885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493A6A"/>
    <w:multiLevelType w:val="hybridMultilevel"/>
    <w:tmpl w:val="38487A56"/>
    <w:lvl w:ilvl="0" w:tplc="6176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A778D5"/>
    <w:multiLevelType w:val="hybridMultilevel"/>
    <w:tmpl w:val="BBB80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790651"/>
    <w:multiLevelType w:val="hybridMultilevel"/>
    <w:tmpl w:val="08B0C6D8"/>
    <w:lvl w:ilvl="0" w:tplc="AD504E8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564721B"/>
    <w:multiLevelType w:val="hybridMultilevel"/>
    <w:tmpl w:val="72CC8536"/>
    <w:lvl w:ilvl="0" w:tplc="3114303A">
      <w:start w:val="1"/>
      <w:numFmt w:val="bullet"/>
      <w:lvlText w:val="-"/>
      <w:lvlJc w:val="left"/>
      <w:pPr>
        <w:tabs>
          <w:tab w:val="num" w:pos="1440"/>
        </w:tabs>
        <w:ind w:left="144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8"/>
  </w:num>
  <w:num w:numId="7">
    <w:abstractNumId w:val="9"/>
  </w:num>
  <w:num w:numId="8">
    <w:abstractNumId w:val="1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1DE3"/>
    <w:rsid w:val="00003055"/>
    <w:rsid w:val="000343C2"/>
    <w:rsid w:val="00034A09"/>
    <w:rsid w:val="00034BD2"/>
    <w:rsid w:val="000351F9"/>
    <w:rsid w:val="00040C35"/>
    <w:rsid w:val="00045C24"/>
    <w:rsid w:val="0005120E"/>
    <w:rsid w:val="00054009"/>
    <w:rsid w:val="000560E7"/>
    <w:rsid w:val="00056390"/>
    <w:rsid w:val="000918F1"/>
    <w:rsid w:val="000A628F"/>
    <w:rsid w:val="000C3EC0"/>
    <w:rsid w:val="000F59E7"/>
    <w:rsid w:val="0011012E"/>
    <w:rsid w:val="00112243"/>
    <w:rsid w:val="00114520"/>
    <w:rsid w:val="001149ED"/>
    <w:rsid w:val="00127241"/>
    <w:rsid w:val="0012780A"/>
    <w:rsid w:val="00135897"/>
    <w:rsid w:val="0013644D"/>
    <w:rsid w:val="00150641"/>
    <w:rsid w:val="00152C4F"/>
    <w:rsid w:val="001552DA"/>
    <w:rsid w:val="001625BD"/>
    <w:rsid w:val="00174307"/>
    <w:rsid w:val="00176554"/>
    <w:rsid w:val="00177CB6"/>
    <w:rsid w:val="001A7CC7"/>
    <w:rsid w:val="001B42C5"/>
    <w:rsid w:val="001D0747"/>
    <w:rsid w:val="001E2312"/>
    <w:rsid w:val="001E4AAC"/>
    <w:rsid w:val="001E5018"/>
    <w:rsid w:val="002004AD"/>
    <w:rsid w:val="00210D54"/>
    <w:rsid w:val="002203A3"/>
    <w:rsid w:val="00222270"/>
    <w:rsid w:val="002224FD"/>
    <w:rsid w:val="00225D61"/>
    <w:rsid w:val="0024312C"/>
    <w:rsid w:val="00257005"/>
    <w:rsid w:val="0026428F"/>
    <w:rsid w:val="002754E2"/>
    <w:rsid w:val="00281A02"/>
    <w:rsid w:val="002919BB"/>
    <w:rsid w:val="00291ECD"/>
    <w:rsid w:val="002A2421"/>
    <w:rsid w:val="002A6927"/>
    <w:rsid w:val="002B57C3"/>
    <w:rsid w:val="002C4278"/>
    <w:rsid w:val="002C4C82"/>
    <w:rsid w:val="002E39AC"/>
    <w:rsid w:val="002F3EB8"/>
    <w:rsid w:val="002F4212"/>
    <w:rsid w:val="002F708D"/>
    <w:rsid w:val="00307023"/>
    <w:rsid w:val="00321BF4"/>
    <w:rsid w:val="00334EA6"/>
    <w:rsid w:val="003601A8"/>
    <w:rsid w:val="00374288"/>
    <w:rsid w:val="00377505"/>
    <w:rsid w:val="0038650C"/>
    <w:rsid w:val="003876AE"/>
    <w:rsid w:val="00395775"/>
    <w:rsid w:val="003A0C2D"/>
    <w:rsid w:val="003A61C8"/>
    <w:rsid w:val="003B4534"/>
    <w:rsid w:val="003B4D67"/>
    <w:rsid w:val="003C7889"/>
    <w:rsid w:val="00405961"/>
    <w:rsid w:val="004059AB"/>
    <w:rsid w:val="00411B6F"/>
    <w:rsid w:val="0042074E"/>
    <w:rsid w:val="00422192"/>
    <w:rsid w:val="00424AFB"/>
    <w:rsid w:val="00430BF1"/>
    <w:rsid w:val="00434974"/>
    <w:rsid w:val="00444CF0"/>
    <w:rsid w:val="0045649B"/>
    <w:rsid w:val="00464B12"/>
    <w:rsid w:val="004653F4"/>
    <w:rsid w:val="00486A97"/>
    <w:rsid w:val="00493AFD"/>
    <w:rsid w:val="004A0816"/>
    <w:rsid w:val="004B69F2"/>
    <w:rsid w:val="004C1E05"/>
    <w:rsid w:val="004D3250"/>
    <w:rsid w:val="004E5757"/>
    <w:rsid w:val="004E5A27"/>
    <w:rsid w:val="004E6FB0"/>
    <w:rsid w:val="004F320D"/>
    <w:rsid w:val="004F325C"/>
    <w:rsid w:val="004F56A1"/>
    <w:rsid w:val="004F6472"/>
    <w:rsid w:val="0054698F"/>
    <w:rsid w:val="005703D5"/>
    <w:rsid w:val="00572C85"/>
    <w:rsid w:val="005764AD"/>
    <w:rsid w:val="00593541"/>
    <w:rsid w:val="0059700B"/>
    <w:rsid w:val="00597A86"/>
    <w:rsid w:val="005A13A1"/>
    <w:rsid w:val="005A37D6"/>
    <w:rsid w:val="005B4CCA"/>
    <w:rsid w:val="005B4F1B"/>
    <w:rsid w:val="005B6698"/>
    <w:rsid w:val="005C50C4"/>
    <w:rsid w:val="005E5CD8"/>
    <w:rsid w:val="005F3DFC"/>
    <w:rsid w:val="005F6B07"/>
    <w:rsid w:val="00610BA2"/>
    <w:rsid w:val="00617FE8"/>
    <w:rsid w:val="00635B8E"/>
    <w:rsid w:val="006370D5"/>
    <w:rsid w:val="00642441"/>
    <w:rsid w:val="006476F0"/>
    <w:rsid w:val="00652497"/>
    <w:rsid w:val="00662CA7"/>
    <w:rsid w:val="006653C7"/>
    <w:rsid w:val="00686B8E"/>
    <w:rsid w:val="006A0709"/>
    <w:rsid w:val="006B04B5"/>
    <w:rsid w:val="006C0F51"/>
    <w:rsid w:val="006C14E7"/>
    <w:rsid w:val="006D1531"/>
    <w:rsid w:val="006D3C8E"/>
    <w:rsid w:val="006E404D"/>
    <w:rsid w:val="006E65C9"/>
    <w:rsid w:val="006F0668"/>
    <w:rsid w:val="006F6089"/>
    <w:rsid w:val="00725E5A"/>
    <w:rsid w:val="007379E3"/>
    <w:rsid w:val="0074413E"/>
    <w:rsid w:val="00750993"/>
    <w:rsid w:val="00752472"/>
    <w:rsid w:val="007560BD"/>
    <w:rsid w:val="00766E2C"/>
    <w:rsid w:val="007735C9"/>
    <w:rsid w:val="00776E26"/>
    <w:rsid w:val="00794D3B"/>
    <w:rsid w:val="007A779B"/>
    <w:rsid w:val="007B13B0"/>
    <w:rsid w:val="007B2191"/>
    <w:rsid w:val="007B3719"/>
    <w:rsid w:val="007E3E4E"/>
    <w:rsid w:val="007E7441"/>
    <w:rsid w:val="007E7966"/>
    <w:rsid w:val="007F6C4A"/>
    <w:rsid w:val="00800570"/>
    <w:rsid w:val="0080161D"/>
    <w:rsid w:val="008063E3"/>
    <w:rsid w:val="00807DC3"/>
    <w:rsid w:val="0081143B"/>
    <w:rsid w:val="00812CBC"/>
    <w:rsid w:val="00816012"/>
    <w:rsid w:val="00820C4E"/>
    <w:rsid w:val="0082328E"/>
    <w:rsid w:val="00827CCF"/>
    <w:rsid w:val="00840EC6"/>
    <w:rsid w:val="008430F9"/>
    <w:rsid w:val="00844ED6"/>
    <w:rsid w:val="00845E63"/>
    <w:rsid w:val="00847152"/>
    <w:rsid w:val="0088121E"/>
    <w:rsid w:val="008973B4"/>
    <w:rsid w:val="008C2717"/>
    <w:rsid w:val="008C39B8"/>
    <w:rsid w:val="008D537A"/>
    <w:rsid w:val="008E1802"/>
    <w:rsid w:val="008F1322"/>
    <w:rsid w:val="00900512"/>
    <w:rsid w:val="00901C59"/>
    <w:rsid w:val="00916BA5"/>
    <w:rsid w:val="009307F0"/>
    <w:rsid w:val="009403DB"/>
    <w:rsid w:val="00941488"/>
    <w:rsid w:val="00944AA5"/>
    <w:rsid w:val="00953E50"/>
    <w:rsid w:val="00954279"/>
    <w:rsid w:val="00955C4D"/>
    <w:rsid w:val="00961938"/>
    <w:rsid w:val="00966A49"/>
    <w:rsid w:val="009769FE"/>
    <w:rsid w:val="00982E0A"/>
    <w:rsid w:val="009836D4"/>
    <w:rsid w:val="009A005E"/>
    <w:rsid w:val="009E036D"/>
    <w:rsid w:val="009E69C4"/>
    <w:rsid w:val="009F585A"/>
    <w:rsid w:val="00A02ED9"/>
    <w:rsid w:val="00A05F79"/>
    <w:rsid w:val="00A06ACA"/>
    <w:rsid w:val="00A1192D"/>
    <w:rsid w:val="00A171E7"/>
    <w:rsid w:val="00A2059F"/>
    <w:rsid w:val="00A2329A"/>
    <w:rsid w:val="00A614CA"/>
    <w:rsid w:val="00A6245D"/>
    <w:rsid w:val="00AA6F78"/>
    <w:rsid w:val="00AA779B"/>
    <w:rsid w:val="00AB62AE"/>
    <w:rsid w:val="00AC1F46"/>
    <w:rsid w:val="00AC6519"/>
    <w:rsid w:val="00AD7ABD"/>
    <w:rsid w:val="00AE258F"/>
    <w:rsid w:val="00AF46ED"/>
    <w:rsid w:val="00AF4C67"/>
    <w:rsid w:val="00B01BB5"/>
    <w:rsid w:val="00B316F1"/>
    <w:rsid w:val="00B33C04"/>
    <w:rsid w:val="00B35AFE"/>
    <w:rsid w:val="00B5158A"/>
    <w:rsid w:val="00B81530"/>
    <w:rsid w:val="00B93816"/>
    <w:rsid w:val="00BB2DE1"/>
    <w:rsid w:val="00BC0A5D"/>
    <w:rsid w:val="00BC0FC6"/>
    <w:rsid w:val="00BC1CB6"/>
    <w:rsid w:val="00BC1EEA"/>
    <w:rsid w:val="00BD1368"/>
    <w:rsid w:val="00BD616A"/>
    <w:rsid w:val="00BE0B32"/>
    <w:rsid w:val="00C027CD"/>
    <w:rsid w:val="00C078DD"/>
    <w:rsid w:val="00C16DCA"/>
    <w:rsid w:val="00C20980"/>
    <w:rsid w:val="00C252AF"/>
    <w:rsid w:val="00C2703F"/>
    <w:rsid w:val="00C60C4C"/>
    <w:rsid w:val="00C614FD"/>
    <w:rsid w:val="00C626CF"/>
    <w:rsid w:val="00C76D8E"/>
    <w:rsid w:val="00C82F89"/>
    <w:rsid w:val="00C91932"/>
    <w:rsid w:val="00C91CAC"/>
    <w:rsid w:val="00CC1D66"/>
    <w:rsid w:val="00CC5620"/>
    <w:rsid w:val="00CD7499"/>
    <w:rsid w:val="00CE2466"/>
    <w:rsid w:val="00CF10B4"/>
    <w:rsid w:val="00CF22C0"/>
    <w:rsid w:val="00CF3C3C"/>
    <w:rsid w:val="00CF70EF"/>
    <w:rsid w:val="00D0648E"/>
    <w:rsid w:val="00D252C7"/>
    <w:rsid w:val="00D341CE"/>
    <w:rsid w:val="00D35C57"/>
    <w:rsid w:val="00D41DE3"/>
    <w:rsid w:val="00D444E3"/>
    <w:rsid w:val="00D529EE"/>
    <w:rsid w:val="00D540FD"/>
    <w:rsid w:val="00D618FE"/>
    <w:rsid w:val="00D62B24"/>
    <w:rsid w:val="00D752B3"/>
    <w:rsid w:val="00D97C52"/>
    <w:rsid w:val="00DA74C4"/>
    <w:rsid w:val="00DB7EFA"/>
    <w:rsid w:val="00DD1DFB"/>
    <w:rsid w:val="00DD2EAA"/>
    <w:rsid w:val="00DD36E6"/>
    <w:rsid w:val="00E00C24"/>
    <w:rsid w:val="00E044A4"/>
    <w:rsid w:val="00E13349"/>
    <w:rsid w:val="00E31655"/>
    <w:rsid w:val="00E31920"/>
    <w:rsid w:val="00E421BC"/>
    <w:rsid w:val="00E43F7D"/>
    <w:rsid w:val="00E65ACD"/>
    <w:rsid w:val="00E72202"/>
    <w:rsid w:val="00E82EF2"/>
    <w:rsid w:val="00E9464A"/>
    <w:rsid w:val="00E97655"/>
    <w:rsid w:val="00E97EF4"/>
    <w:rsid w:val="00EA55BB"/>
    <w:rsid w:val="00EC2E01"/>
    <w:rsid w:val="00EC3239"/>
    <w:rsid w:val="00ED0ABE"/>
    <w:rsid w:val="00EF2FAE"/>
    <w:rsid w:val="00EF4AEF"/>
    <w:rsid w:val="00EF50CA"/>
    <w:rsid w:val="00EF614E"/>
    <w:rsid w:val="00F11248"/>
    <w:rsid w:val="00F128F9"/>
    <w:rsid w:val="00F12DB5"/>
    <w:rsid w:val="00F31073"/>
    <w:rsid w:val="00F31889"/>
    <w:rsid w:val="00F54B77"/>
    <w:rsid w:val="00F6396B"/>
    <w:rsid w:val="00F67790"/>
    <w:rsid w:val="00F70E6F"/>
    <w:rsid w:val="00F71131"/>
    <w:rsid w:val="00F81FE4"/>
    <w:rsid w:val="00FA2B38"/>
    <w:rsid w:val="00FA4A9E"/>
    <w:rsid w:val="00FA5D42"/>
    <w:rsid w:val="00FC6D4D"/>
    <w:rsid w:val="00FD2D12"/>
    <w:rsid w:val="00FE3A66"/>
    <w:rsid w:val="00FF20E6"/>
    <w:rsid w:val="00FF6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C4FF6-198A-4107-92FD-52C5EED5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1DE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97C52"/>
    <w:pPr>
      <w:keepNext/>
      <w:jc w:val="center"/>
      <w:outlineLvl w:val="0"/>
    </w:pPr>
    <w:rPr>
      <w:rFonts w:ascii="Journal" w:hAnsi="Journal"/>
      <w:b/>
      <w:szCs w:val="20"/>
    </w:rPr>
  </w:style>
  <w:style w:type="paragraph" w:styleId="20">
    <w:name w:val="heading 2"/>
    <w:basedOn w:val="a0"/>
    <w:next w:val="a0"/>
    <w:link w:val="21"/>
    <w:qFormat/>
    <w:rsid w:val="00D97C52"/>
    <w:pPr>
      <w:keepNext/>
      <w:ind w:left="4253" w:right="-1" w:hanging="4253"/>
      <w:jc w:val="both"/>
      <w:outlineLvl w:val="1"/>
    </w:pPr>
    <w:rPr>
      <w:b/>
      <w:sz w:val="28"/>
      <w:szCs w:val="20"/>
    </w:rPr>
  </w:style>
  <w:style w:type="paragraph" w:styleId="3">
    <w:name w:val="heading 3"/>
    <w:basedOn w:val="a0"/>
    <w:next w:val="a0"/>
    <w:link w:val="30"/>
    <w:qFormat/>
    <w:rsid w:val="00D97C52"/>
    <w:pPr>
      <w:keepNext/>
      <w:ind w:right="-1"/>
      <w:jc w:val="center"/>
      <w:outlineLvl w:val="2"/>
    </w:pPr>
    <w:rPr>
      <w:b/>
      <w:sz w:val="28"/>
      <w:szCs w:val="20"/>
    </w:rPr>
  </w:style>
  <w:style w:type="paragraph" w:styleId="4">
    <w:name w:val="heading 4"/>
    <w:basedOn w:val="a0"/>
    <w:next w:val="a0"/>
    <w:link w:val="40"/>
    <w:qFormat/>
    <w:rsid w:val="00D97C52"/>
    <w:pPr>
      <w:keepNext/>
      <w:outlineLvl w:val="3"/>
    </w:pPr>
    <w:rPr>
      <w:szCs w:val="28"/>
    </w:rPr>
  </w:style>
  <w:style w:type="paragraph" w:styleId="5">
    <w:name w:val="heading 5"/>
    <w:basedOn w:val="a0"/>
    <w:next w:val="a0"/>
    <w:link w:val="50"/>
    <w:qFormat/>
    <w:rsid w:val="00D97C52"/>
    <w:pPr>
      <w:keepNext/>
      <w:ind w:left="561"/>
      <w:outlineLvl w:val="4"/>
    </w:pPr>
    <w:rPr>
      <w:bCs/>
      <w:szCs w:val="28"/>
    </w:rPr>
  </w:style>
  <w:style w:type="paragraph" w:styleId="8">
    <w:name w:val="heading 8"/>
    <w:basedOn w:val="a0"/>
    <w:next w:val="a0"/>
    <w:link w:val="80"/>
    <w:qFormat/>
    <w:rsid w:val="00D97C52"/>
    <w:pPr>
      <w:keepNext/>
      <w:ind w:right="-1"/>
      <w:outlineLvl w:val="7"/>
    </w:pPr>
    <w:rPr>
      <w:b/>
      <w:sz w:val="26"/>
      <w:szCs w:val="20"/>
    </w:rPr>
  </w:style>
  <w:style w:type="paragraph" w:styleId="9">
    <w:name w:val="heading 9"/>
    <w:basedOn w:val="a0"/>
    <w:next w:val="a0"/>
    <w:link w:val="90"/>
    <w:qFormat/>
    <w:rsid w:val="00D97C52"/>
    <w:pPr>
      <w:keepNext/>
      <w:ind w:right="6"/>
      <w:outlineLvl w:val="8"/>
    </w:pPr>
    <w:rPr>
      <w:b/>
      <w:sz w:val="2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41DE3"/>
    <w:pPr>
      <w:spacing w:after="120"/>
    </w:pPr>
  </w:style>
  <w:style w:type="character" w:customStyle="1" w:styleId="a5">
    <w:name w:val="Основной текст Знак"/>
    <w:basedOn w:val="a1"/>
    <w:link w:val="a4"/>
    <w:rsid w:val="00D41DE3"/>
    <w:rPr>
      <w:rFonts w:ascii="Times New Roman" w:eastAsia="Times New Roman" w:hAnsi="Times New Roman" w:cs="Times New Roman"/>
      <w:sz w:val="24"/>
      <w:szCs w:val="24"/>
      <w:lang w:eastAsia="ru-RU"/>
    </w:rPr>
  </w:style>
  <w:style w:type="paragraph" w:customStyle="1" w:styleId="Style28">
    <w:name w:val="Style28"/>
    <w:basedOn w:val="a0"/>
    <w:rsid w:val="00D41DE3"/>
    <w:pPr>
      <w:widowControl w:val="0"/>
      <w:autoSpaceDE w:val="0"/>
      <w:autoSpaceDN w:val="0"/>
      <w:adjustRightInd w:val="0"/>
      <w:spacing w:line="230" w:lineRule="exact"/>
    </w:pPr>
  </w:style>
  <w:style w:type="character" w:customStyle="1" w:styleId="FontStyle46">
    <w:name w:val="Font Style46"/>
    <w:basedOn w:val="a1"/>
    <w:rsid w:val="00D41DE3"/>
    <w:rPr>
      <w:rFonts w:ascii="Times New Roman" w:hAnsi="Times New Roman" w:cs="Times New Roman"/>
      <w:sz w:val="18"/>
      <w:szCs w:val="18"/>
    </w:rPr>
  </w:style>
  <w:style w:type="character" w:customStyle="1" w:styleId="FontStyle43">
    <w:name w:val="Font Style43"/>
    <w:basedOn w:val="a1"/>
    <w:rsid w:val="00D41DE3"/>
    <w:rPr>
      <w:rFonts w:ascii="Times New Roman" w:hAnsi="Times New Roman" w:cs="Times New Roman"/>
      <w:sz w:val="16"/>
      <w:szCs w:val="16"/>
    </w:rPr>
  </w:style>
  <w:style w:type="paragraph" w:styleId="a6">
    <w:name w:val="Balloon Text"/>
    <w:basedOn w:val="a0"/>
    <w:link w:val="a7"/>
    <w:semiHidden/>
    <w:unhideWhenUsed/>
    <w:rsid w:val="00430BF1"/>
    <w:rPr>
      <w:rFonts w:ascii="Tahoma" w:hAnsi="Tahoma" w:cs="Tahoma"/>
      <w:sz w:val="16"/>
      <w:szCs w:val="16"/>
    </w:rPr>
  </w:style>
  <w:style w:type="character" w:customStyle="1" w:styleId="a7">
    <w:name w:val="Текст выноски Знак"/>
    <w:basedOn w:val="a1"/>
    <w:link w:val="a6"/>
    <w:uiPriority w:val="99"/>
    <w:semiHidden/>
    <w:rsid w:val="00430BF1"/>
    <w:rPr>
      <w:rFonts w:ascii="Tahoma" w:eastAsia="Times New Roman" w:hAnsi="Tahoma" w:cs="Tahoma"/>
      <w:sz w:val="16"/>
      <w:szCs w:val="16"/>
      <w:lang w:eastAsia="ru-RU"/>
    </w:rPr>
  </w:style>
  <w:style w:type="paragraph" w:styleId="a8">
    <w:name w:val="header"/>
    <w:basedOn w:val="a0"/>
    <w:link w:val="a9"/>
    <w:unhideWhenUsed/>
    <w:rsid w:val="0082328E"/>
    <w:pPr>
      <w:tabs>
        <w:tab w:val="center" w:pos="4677"/>
        <w:tab w:val="right" w:pos="9355"/>
      </w:tabs>
    </w:pPr>
  </w:style>
  <w:style w:type="character" w:customStyle="1" w:styleId="a9">
    <w:name w:val="Верхний колонтитул Знак"/>
    <w:basedOn w:val="a1"/>
    <w:link w:val="a8"/>
    <w:uiPriority w:val="99"/>
    <w:semiHidden/>
    <w:rsid w:val="0082328E"/>
    <w:rPr>
      <w:rFonts w:ascii="Times New Roman" w:eastAsia="Times New Roman" w:hAnsi="Times New Roman" w:cs="Times New Roman"/>
      <w:sz w:val="24"/>
      <w:szCs w:val="24"/>
      <w:lang w:eastAsia="ru-RU"/>
    </w:rPr>
  </w:style>
  <w:style w:type="paragraph" w:styleId="aa">
    <w:name w:val="footer"/>
    <w:basedOn w:val="a0"/>
    <w:link w:val="ab"/>
    <w:unhideWhenUsed/>
    <w:rsid w:val="0082328E"/>
    <w:pPr>
      <w:tabs>
        <w:tab w:val="center" w:pos="4677"/>
        <w:tab w:val="right" w:pos="9355"/>
      </w:tabs>
    </w:pPr>
  </w:style>
  <w:style w:type="character" w:customStyle="1" w:styleId="ab">
    <w:name w:val="Нижний колонтитул Знак"/>
    <w:basedOn w:val="a1"/>
    <w:link w:val="aa"/>
    <w:uiPriority w:val="99"/>
    <w:semiHidden/>
    <w:rsid w:val="0082328E"/>
    <w:rPr>
      <w:rFonts w:ascii="Times New Roman" w:eastAsia="Times New Roman" w:hAnsi="Times New Roman" w:cs="Times New Roman"/>
      <w:sz w:val="24"/>
      <w:szCs w:val="24"/>
      <w:lang w:eastAsia="ru-RU"/>
    </w:rPr>
  </w:style>
  <w:style w:type="paragraph" w:styleId="ac">
    <w:name w:val="List Paragraph"/>
    <w:basedOn w:val="a0"/>
    <w:qFormat/>
    <w:rsid w:val="00056390"/>
    <w:pPr>
      <w:ind w:left="720"/>
      <w:contextualSpacing/>
    </w:pPr>
  </w:style>
  <w:style w:type="paragraph" w:customStyle="1" w:styleId="ConsPlusNormal">
    <w:name w:val="ConsPlusNormal"/>
    <w:link w:val="ConsPlusNormal0"/>
    <w:rsid w:val="008F13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F1322"/>
    <w:rPr>
      <w:rFonts w:ascii="Arial" w:eastAsia="Times New Roman" w:hAnsi="Arial" w:cs="Arial"/>
      <w:sz w:val="20"/>
      <w:szCs w:val="20"/>
      <w:lang w:eastAsia="ru-RU"/>
    </w:rPr>
  </w:style>
  <w:style w:type="paragraph" w:styleId="22">
    <w:name w:val="Body Text Indent 2"/>
    <w:basedOn w:val="a0"/>
    <w:link w:val="23"/>
    <w:unhideWhenUsed/>
    <w:rsid w:val="00D97C52"/>
    <w:pPr>
      <w:spacing w:after="120" w:line="480" w:lineRule="auto"/>
      <w:ind w:left="283"/>
    </w:pPr>
  </w:style>
  <w:style w:type="character" w:customStyle="1" w:styleId="23">
    <w:name w:val="Основной текст с отступом 2 Знак"/>
    <w:basedOn w:val="a1"/>
    <w:link w:val="22"/>
    <w:uiPriority w:val="99"/>
    <w:semiHidden/>
    <w:rsid w:val="00D97C52"/>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D97C52"/>
    <w:rPr>
      <w:rFonts w:ascii="Journal" w:eastAsia="Times New Roman" w:hAnsi="Journal" w:cs="Times New Roman"/>
      <w:b/>
      <w:sz w:val="24"/>
      <w:szCs w:val="20"/>
      <w:lang w:eastAsia="ru-RU"/>
    </w:rPr>
  </w:style>
  <w:style w:type="character" w:customStyle="1" w:styleId="21">
    <w:name w:val="Заголовок 2 Знак"/>
    <w:basedOn w:val="a1"/>
    <w:link w:val="20"/>
    <w:rsid w:val="00D97C52"/>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D97C52"/>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D97C52"/>
    <w:rPr>
      <w:rFonts w:ascii="Times New Roman" w:eastAsia="Times New Roman" w:hAnsi="Times New Roman" w:cs="Times New Roman"/>
      <w:sz w:val="24"/>
      <w:szCs w:val="28"/>
      <w:lang w:eastAsia="ru-RU"/>
    </w:rPr>
  </w:style>
  <w:style w:type="character" w:customStyle="1" w:styleId="50">
    <w:name w:val="Заголовок 5 Знак"/>
    <w:basedOn w:val="a1"/>
    <w:link w:val="5"/>
    <w:rsid w:val="00D97C52"/>
    <w:rPr>
      <w:rFonts w:ascii="Times New Roman" w:eastAsia="Times New Roman" w:hAnsi="Times New Roman" w:cs="Times New Roman"/>
      <w:bCs/>
      <w:sz w:val="24"/>
      <w:szCs w:val="28"/>
      <w:lang w:eastAsia="ru-RU"/>
    </w:rPr>
  </w:style>
  <w:style w:type="character" w:customStyle="1" w:styleId="80">
    <w:name w:val="Заголовок 8 Знак"/>
    <w:basedOn w:val="a1"/>
    <w:link w:val="8"/>
    <w:rsid w:val="00D97C52"/>
    <w:rPr>
      <w:rFonts w:ascii="Times New Roman" w:eastAsia="Times New Roman" w:hAnsi="Times New Roman" w:cs="Times New Roman"/>
      <w:b/>
      <w:sz w:val="26"/>
      <w:szCs w:val="20"/>
      <w:lang w:eastAsia="ru-RU"/>
    </w:rPr>
  </w:style>
  <w:style w:type="character" w:customStyle="1" w:styleId="90">
    <w:name w:val="Заголовок 9 Знак"/>
    <w:basedOn w:val="a1"/>
    <w:link w:val="9"/>
    <w:rsid w:val="00D97C52"/>
    <w:rPr>
      <w:rFonts w:ascii="Times New Roman" w:eastAsia="Times New Roman" w:hAnsi="Times New Roman" w:cs="Times New Roman"/>
      <w:b/>
      <w:sz w:val="26"/>
      <w:szCs w:val="20"/>
      <w:lang w:eastAsia="ru-RU"/>
    </w:rPr>
  </w:style>
  <w:style w:type="numbering" w:customStyle="1" w:styleId="11">
    <w:name w:val="Нет списка1"/>
    <w:next w:val="a3"/>
    <w:uiPriority w:val="99"/>
    <w:semiHidden/>
    <w:unhideWhenUsed/>
    <w:rsid w:val="00D97C52"/>
  </w:style>
  <w:style w:type="paragraph" w:styleId="ad">
    <w:name w:val="Title"/>
    <w:basedOn w:val="a0"/>
    <w:link w:val="ae"/>
    <w:qFormat/>
    <w:rsid w:val="00D97C52"/>
    <w:pPr>
      <w:jc w:val="center"/>
    </w:pPr>
    <w:rPr>
      <w:sz w:val="30"/>
      <w:szCs w:val="20"/>
    </w:rPr>
  </w:style>
  <w:style w:type="character" w:customStyle="1" w:styleId="ae">
    <w:name w:val="Название Знак"/>
    <w:basedOn w:val="a1"/>
    <w:link w:val="ad"/>
    <w:rsid w:val="00D97C52"/>
    <w:rPr>
      <w:rFonts w:ascii="Times New Roman" w:eastAsia="Times New Roman" w:hAnsi="Times New Roman" w:cs="Times New Roman"/>
      <w:sz w:val="30"/>
      <w:szCs w:val="20"/>
      <w:lang w:eastAsia="ru-RU"/>
    </w:rPr>
  </w:style>
  <w:style w:type="paragraph" w:styleId="af">
    <w:name w:val="Body Text Indent"/>
    <w:basedOn w:val="a0"/>
    <w:link w:val="af0"/>
    <w:rsid w:val="00D97C52"/>
    <w:pPr>
      <w:ind w:right="-1" w:firstLine="709"/>
      <w:jc w:val="both"/>
    </w:pPr>
    <w:rPr>
      <w:sz w:val="30"/>
      <w:szCs w:val="20"/>
    </w:rPr>
  </w:style>
  <w:style w:type="character" w:customStyle="1" w:styleId="af0">
    <w:name w:val="Основной текст с отступом Знак"/>
    <w:basedOn w:val="a1"/>
    <w:link w:val="af"/>
    <w:rsid w:val="00D97C52"/>
    <w:rPr>
      <w:rFonts w:ascii="Times New Roman" w:eastAsia="Times New Roman" w:hAnsi="Times New Roman" w:cs="Times New Roman"/>
      <w:sz w:val="30"/>
      <w:szCs w:val="20"/>
      <w:lang w:eastAsia="ru-RU"/>
    </w:rPr>
  </w:style>
  <w:style w:type="paragraph" w:styleId="24">
    <w:name w:val="Body Text 2"/>
    <w:basedOn w:val="a0"/>
    <w:link w:val="25"/>
    <w:rsid w:val="00D97C52"/>
    <w:pPr>
      <w:ind w:right="-1"/>
      <w:jc w:val="both"/>
    </w:pPr>
    <w:rPr>
      <w:sz w:val="26"/>
      <w:szCs w:val="20"/>
    </w:rPr>
  </w:style>
  <w:style w:type="character" w:customStyle="1" w:styleId="25">
    <w:name w:val="Основной текст 2 Знак"/>
    <w:basedOn w:val="a1"/>
    <w:link w:val="24"/>
    <w:rsid w:val="00D97C52"/>
    <w:rPr>
      <w:rFonts w:ascii="Times New Roman" w:eastAsia="Times New Roman" w:hAnsi="Times New Roman" w:cs="Times New Roman"/>
      <w:sz w:val="26"/>
      <w:szCs w:val="20"/>
      <w:lang w:eastAsia="ru-RU"/>
    </w:rPr>
  </w:style>
  <w:style w:type="paragraph" w:styleId="31">
    <w:name w:val="Body Text Indent 3"/>
    <w:basedOn w:val="a0"/>
    <w:link w:val="32"/>
    <w:rsid w:val="00D97C52"/>
    <w:pPr>
      <w:ind w:right="-1" w:firstLine="709"/>
      <w:jc w:val="both"/>
    </w:pPr>
    <w:rPr>
      <w:sz w:val="28"/>
      <w:szCs w:val="20"/>
    </w:rPr>
  </w:style>
  <w:style w:type="character" w:customStyle="1" w:styleId="32">
    <w:name w:val="Основной текст с отступом 3 Знак"/>
    <w:basedOn w:val="a1"/>
    <w:link w:val="31"/>
    <w:rsid w:val="00D97C52"/>
    <w:rPr>
      <w:rFonts w:ascii="Times New Roman" w:eastAsia="Times New Roman" w:hAnsi="Times New Roman" w:cs="Times New Roman"/>
      <w:sz w:val="28"/>
      <w:szCs w:val="20"/>
      <w:lang w:eastAsia="ru-RU"/>
    </w:rPr>
  </w:style>
  <w:style w:type="paragraph" w:styleId="af1">
    <w:name w:val="Block Text"/>
    <w:basedOn w:val="a0"/>
    <w:rsid w:val="00D97C52"/>
    <w:pPr>
      <w:ind w:left="4253" w:right="566" w:hanging="4253"/>
    </w:pPr>
    <w:rPr>
      <w:sz w:val="28"/>
      <w:szCs w:val="20"/>
    </w:rPr>
  </w:style>
  <w:style w:type="paragraph" w:styleId="33">
    <w:name w:val="Body Text 3"/>
    <w:basedOn w:val="a0"/>
    <w:link w:val="34"/>
    <w:rsid w:val="00D97C52"/>
    <w:pPr>
      <w:widowControl w:val="0"/>
      <w:tabs>
        <w:tab w:val="left" w:pos="720"/>
      </w:tabs>
      <w:snapToGrid w:val="0"/>
      <w:jc w:val="both"/>
    </w:pPr>
    <w:rPr>
      <w:sz w:val="28"/>
      <w:szCs w:val="20"/>
    </w:rPr>
  </w:style>
  <w:style w:type="character" w:customStyle="1" w:styleId="34">
    <w:name w:val="Основной текст 3 Знак"/>
    <w:basedOn w:val="a1"/>
    <w:link w:val="33"/>
    <w:rsid w:val="00D97C52"/>
    <w:rPr>
      <w:rFonts w:ascii="Times New Roman" w:eastAsia="Times New Roman" w:hAnsi="Times New Roman" w:cs="Times New Roman"/>
      <w:sz w:val="28"/>
      <w:szCs w:val="20"/>
      <w:lang w:eastAsia="ru-RU"/>
    </w:rPr>
  </w:style>
  <w:style w:type="character" w:styleId="af2">
    <w:name w:val="page number"/>
    <w:basedOn w:val="a1"/>
    <w:rsid w:val="00D97C52"/>
  </w:style>
  <w:style w:type="paragraph" w:styleId="af3">
    <w:name w:val="caption"/>
    <w:basedOn w:val="a0"/>
    <w:next w:val="a0"/>
    <w:qFormat/>
    <w:rsid w:val="00D97C52"/>
    <w:rPr>
      <w:b/>
      <w:bCs/>
      <w:sz w:val="20"/>
      <w:szCs w:val="20"/>
    </w:rPr>
  </w:style>
  <w:style w:type="paragraph" w:customStyle="1" w:styleId="xl36">
    <w:name w:val="xl36"/>
    <w:basedOn w:val="a0"/>
    <w:rsid w:val="00D97C52"/>
    <w:pPr>
      <w:pBdr>
        <w:left w:val="single" w:sz="8" w:space="0" w:color="auto"/>
        <w:bottom w:val="single" w:sz="8" w:space="0" w:color="auto"/>
      </w:pBdr>
      <w:spacing w:before="100" w:beforeAutospacing="1" w:after="100" w:afterAutospacing="1"/>
    </w:pPr>
  </w:style>
  <w:style w:type="table" w:styleId="af4">
    <w:name w:val="Table Grid"/>
    <w:basedOn w:val="a2"/>
    <w:rsid w:val="00D97C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0"/>
    <w:rsid w:val="00D97C52"/>
    <w:pPr>
      <w:spacing w:before="100" w:beforeAutospacing="1" w:after="100" w:afterAutospacing="1"/>
    </w:pPr>
  </w:style>
  <w:style w:type="table" w:styleId="af6">
    <w:name w:val="Table Elegant"/>
    <w:basedOn w:val="a2"/>
    <w:rsid w:val="00D97C52"/>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7">
    <w:name w:val="List"/>
    <w:basedOn w:val="a0"/>
    <w:rsid w:val="00D97C52"/>
    <w:pPr>
      <w:ind w:left="283" w:hanging="283"/>
    </w:pPr>
  </w:style>
  <w:style w:type="paragraph" w:styleId="26">
    <w:name w:val="List 2"/>
    <w:basedOn w:val="a0"/>
    <w:rsid w:val="00D97C52"/>
    <w:pPr>
      <w:ind w:left="566" w:hanging="283"/>
    </w:pPr>
  </w:style>
  <w:style w:type="paragraph" w:styleId="a">
    <w:name w:val="List Bullet"/>
    <w:basedOn w:val="a0"/>
    <w:autoRedefine/>
    <w:rsid w:val="00D97C52"/>
    <w:pPr>
      <w:numPr>
        <w:numId w:val="2"/>
      </w:numPr>
    </w:pPr>
  </w:style>
  <w:style w:type="paragraph" w:styleId="2">
    <w:name w:val="List Bullet 2"/>
    <w:basedOn w:val="a0"/>
    <w:autoRedefine/>
    <w:rsid w:val="00D97C52"/>
    <w:pPr>
      <w:numPr>
        <w:numId w:val="3"/>
      </w:numPr>
    </w:pPr>
  </w:style>
  <w:style w:type="paragraph" w:styleId="27">
    <w:name w:val="List Continue 2"/>
    <w:basedOn w:val="a0"/>
    <w:rsid w:val="00D97C52"/>
    <w:pPr>
      <w:spacing w:after="120"/>
      <w:ind w:left="566"/>
    </w:pPr>
  </w:style>
  <w:style w:type="paragraph" w:customStyle="1" w:styleId="Style27">
    <w:name w:val="Style27"/>
    <w:basedOn w:val="a0"/>
    <w:rsid w:val="00D97C52"/>
    <w:pPr>
      <w:widowControl w:val="0"/>
      <w:autoSpaceDE w:val="0"/>
      <w:autoSpaceDN w:val="0"/>
      <w:adjustRightInd w:val="0"/>
      <w:spacing w:line="319" w:lineRule="exact"/>
      <w:ind w:firstLine="538"/>
      <w:jc w:val="both"/>
    </w:pPr>
  </w:style>
  <w:style w:type="character" w:customStyle="1" w:styleId="FontStyle39">
    <w:name w:val="Font Style39"/>
    <w:rsid w:val="00D97C52"/>
    <w:rPr>
      <w:rFonts w:ascii="Times New Roman" w:hAnsi="Times New Roman" w:cs="Times New Roman"/>
      <w:sz w:val="24"/>
      <w:szCs w:val="24"/>
    </w:rPr>
  </w:style>
  <w:style w:type="paragraph" w:customStyle="1" w:styleId="Style15">
    <w:name w:val="Style15"/>
    <w:basedOn w:val="a0"/>
    <w:rsid w:val="00D97C52"/>
    <w:pPr>
      <w:widowControl w:val="0"/>
      <w:autoSpaceDE w:val="0"/>
      <w:autoSpaceDN w:val="0"/>
      <w:adjustRightInd w:val="0"/>
    </w:pPr>
  </w:style>
  <w:style w:type="paragraph" w:customStyle="1" w:styleId="12">
    <w:name w:val="Знак1 Знак Знак Знак"/>
    <w:basedOn w:val="a0"/>
    <w:rsid w:val="00D97C52"/>
    <w:pPr>
      <w:spacing w:before="100" w:beforeAutospacing="1" w:after="100" w:afterAutospacing="1"/>
    </w:pPr>
    <w:rPr>
      <w:rFonts w:ascii="Tahoma" w:hAnsi="Tahoma"/>
      <w:sz w:val="20"/>
      <w:szCs w:val="20"/>
      <w:lang w:val="en-US" w:eastAsia="en-US"/>
    </w:rPr>
  </w:style>
  <w:style w:type="paragraph" w:customStyle="1" w:styleId="Style26">
    <w:name w:val="Style26"/>
    <w:basedOn w:val="a0"/>
    <w:rsid w:val="00D97C52"/>
    <w:pPr>
      <w:widowControl w:val="0"/>
      <w:autoSpaceDE w:val="0"/>
      <w:autoSpaceDN w:val="0"/>
      <w:adjustRightInd w:val="0"/>
    </w:pPr>
  </w:style>
  <w:style w:type="paragraph" w:customStyle="1" w:styleId="Style9">
    <w:name w:val="Style9"/>
    <w:basedOn w:val="a0"/>
    <w:rsid w:val="00D97C52"/>
    <w:pPr>
      <w:widowControl w:val="0"/>
      <w:autoSpaceDE w:val="0"/>
      <w:autoSpaceDN w:val="0"/>
      <w:adjustRightInd w:val="0"/>
      <w:spacing w:line="320" w:lineRule="exact"/>
      <w:ind w:hanging="250"/>
    </w:pPr>
  </w:style>
  <w:style w:type="paragraph" w:customStyle="1" w:styleId="Style13">
    <w:name w:val="Style13"/>
    <w:basedOn w:val="a0"/>
    <w:rsid w:val="00D97C52"/>
    <w:pPr>
      <w:widowControl w:val="0"/>
      <w:autoSpaceDE w:val="0"/>
      <w:autoSpaceDN w:val="0"/>
      <w:adjustRightInd w:val="0"/>
      <w:spacing w:line="320" w:lineRule="exact"/>
      <w:ind w:hanging="264"/>
      <w:jc w:val="both"/>
    </w:pPr>
  </w:style>
  <w:style w:type="paragraph" w:styleId="HTML">
    <w:name w:val="HTML Preformatted"/>
    <w:basedOn w:val="a0"/>
    <w:link w:val="HTML0"/>
    <w:rsid w:val="00D97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D97C52"/>
    <w:rPr>
      <w:rFonts w:ascii="Courier New" w:eastAsia="Times New Roman" w:hAnsi="Courier New" w:cs="Courier New"/>
      <w:sz w:val="20"/>
      <w:szCs w:val="20"/>
      <w:lang w:eastAsia="ru-RU"/>
    </w:rPr>
  </w:style>
  <w:style w:type="paragraph" w:customStyle="1" w:styleId="msonormalcxspmiddle">
    <w:name w:val="msonormalcxspmiddle"/>
    <w:basedOn w:val="a0"/>
    <w:rsid w:val="00D97C52"/>
    <w:pPr>
      <w:spacing w:before="100" w:beforeAutospacing="1" w:after="100" w:afterAutospacing="1"/>
    </w:pPr>
  </w:style>
  <w:style w:type="paragraph" w:customStyle="1" w:styleId="af8">
    <w:name w:val="Знак"/>
    <w:basedOn w:val="a0"/>
    <w:rsid w:val="00D97C52"/>
    <w:pPr>
      <w:spacing w:before="100" w:beforeAutospacing="1" w:after="100" w:afterAutospacing="1"/>
    </w:pPr>
    <w:rPr>
      <w:rFonts w:ascii="Tahoma" w:hAnsi="Tahoma"/>
      <w:sz w:val="20"/>
      <w:szCs w:val="20"/>
      <w:lang w:val="en-US" w:eastAsia="en-US"/>
    </w:rPr>
  </w:style>
  <w:style w:type="paragraph" w:customStyle="1" w:styleId="13">
    <w:name w:val="Знак1"/>
    <w:basedOn w:val="a0"/>
    <w:rsid w:val="00D97C52"/>
    <w:pPr>
      <w:spacing w:before="100" w:beforeAutospacing="1" w:after="100" w:afterAutospacing="1"/>
    </w:pPr>
    <w:rPr>
      <w:rFonts w:ascii="Tahoma" w:hAnsi="Tahoma"/>
      <w:sz w:val="20"/>
      <w:szCs w:val="20"/>
      <w:lang w:val="en-US" w:eastAsia="en-US"/>
    </w:rPr>
  </w:style>
  <w:style w:type="paragraph" w:customStyle="1" w:styleId="Default">
    <w:name w:val="Default"/>
    <w:rsid w:val="00D97C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9">
    <w:name w:val="Основной текст_"/>
    <w:link w:val="35"/>
    <w:rsid w:val="00D97C52"/>
    <w:rPr>
      <w:sz w:val="21"/>
      <w:szCs w:val="21"/>
      <w:shd w:val="clear" w:color="auto" w:fill="FFFFFF"/>
    </w:rPr>
  </w:style>
  <w:style w:type="paragraph" w:customStyle="1" w:styleId="35">
    <w:name w:val="Основной текст3"/>
    <w:basedOn w:val="a0"/>
    <w:link w:val="af9"/>
    <w:rsid w:val="00D97C52"/>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paragraph" w:customStyle="1" w:styleId="ConsPlusTitle">
    <w:name w:val="ConsPlusTitle"/>
    <w:uiPriority w:val="99"/>
    <w:rsid w:val="00D97C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Знак1 Знак Знак Знак Знак Знак Знак Знак Знак Знак"/>
    <w:basedOn w:val="a0"/>
    <w:rsid w:val="00D97C52"/>
    <w:pPr>
      <w:spacing w:before="100" w:beforeAutospacing="1" w:after="100" w:afterAutospacing="1"/>
    </w:pPr>
    <w:rPr>
      <w:rFonts w:ascii="Tahoma" w:hAnsi="Tahoma" w:cs="Tahoma"/>
      <w:sz w:val="20"/>
      <w:szCs w:val="20"/>
      <w:lang w:val="en-US" w:eastAsia="en-US"/>
    </w:rPr>
  </w:style>
  <w:style w:type="character" w:styleId="afa">
    <w:name w:val="Hyperlink"/>
    <w:basedOn w:val="a1"/>
    <w:uiPriority w:val="99"/>
    <w:rsid w:val="00D97C52"/>
    <w:rPr>
      <w:color w:val="0000FF"/>
      <w:u w:val="single"/>
    </w:rPr>
  </w:style>
  <w:style w:type="paragraph" w:styleId="afb">
    <w:name w:val="No Spacing"/>
    <w:link w:val="afc"/>
    <w:uiPriority w:val="1"/>
    <w:qFormat/>
    <w:rsid w:val="00D97C52"/>
    <w:pPr>
      <w:spacing w:after="0" w:line="240" w:lineRule="auto"/>
    </w:pPr>
    <w:rPr>
      <w:rFonts w:ascii="Times New Roman" w:eastAsia="Times New Roman" w:hAnsi="Times New Roman" w:cs="Times New Roman"/>
      <w:sz w:val="24"/>
      <w:szCs w:val="24"/>
      <w:lang w:eastAsia="ru-RU"/>
    </w:rPr>
  </w:style>
  <w:style w:type="character" w:customStyle="1" w:styleId="afc">
    <w:name w:val="Без интервала Знак"/>
    <w:basedOn w:val="a1"/>
    <w:link w:val="afb"/>
    <w:uiPriority w:val="1"/>
    <w:rsid w:val="00D97C52"/>
    <w:rPr>
      <w:rFonts w:ascii="Times New Roman" w:eastAsia="Times New Roman" w:hAnsi="Times New Roman" w:cs="Times New Roman"/>
      <w:sz w:val="24"/>
      <w:szCs w:val="24"/>
      <w:lang w:eastAsia="ru-RU"/>
    </w:rPr>
  </w:style>
  <w:style w:type="character" w:styleId="afd">
    <w:name w:val="FollowedHyperlink"/>
    <w:basedOn w:val="a1"/>
    <w:uiPriority w:val="99"/>
    <w:semiHidden/>
    <w:unhideWhenUsed/>
    <w:rsid w:val="00D97C52"/>
    <w:rPr>
      <w:color w:val="800080"/>
      <w:u w:val="single"/>
    </w:rPr>
  </w:style>
  <w:style w:type="paragraph" w:customStyle="1" w:styleId="xl66">
    <w:name w:val="xl66"/>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0"/>
    <w:rsid w:val="00D97C52"/>
    <w:pPr>
      <w:spacing w:before="100" w:beforeAutospacing="1" w:after="100" w:afterAutospacing="1"/>
      <w:jc w:val="center"/>
      <w:textAlignment w:val="top"/>
    </w:pPr>
  </w:style>
  <w:style w:type="paragraph" w:customStyle="1" w:styleId="xl70">
    <w:name w:val="xl70"/>
    <w:basedOn w:val="a0"/>
    <w:rsid w:val="00D97C52"/>
    <w:pPr>
      <w:spacing w:before="100" w:beforeAutospacing="1" w:after="100" w:afterAutospacing="1"/>
      <w:jc w:val="center"/>
      <w:textAlignment w:val="top"/>
    </w:pPr>
  </w:style>
  <w:style w:type="paragraph" w:customStyle="1" w:styleId="xl71">
    <w:name w:val="xl71"/>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3">
    <w:name w:val="xl73"/>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5">
    <w:name w:val="xl75"/>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9">
    <w:name w:val="xl79"/>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0">
    <w:name w:val="xl80"/>
    <w:basedOn w:val="a0"/>
    <w:rsid w:val="00D97C52"/>
    <w:pPr>
      <w:spacing w:before="100" w:beforeAutospacing="1" w:after="100" w:afterAutospacing="1"/>
      <w:textAlignment w:val="top"/>
    </w:pPr>
  </w:style>
  <w:style w:type="paragraph" w:customStyle="1" w:styleId="xl81">
    <w:name w:val="xl81"/>
    <w:basedOn w:val="a0"/>
    <w:rsid w:val="00D97C52"/>
    <w:pPr>
      <w:spacing w:before="100" w:beforeAutospacing="1" w:after="100" w:afterAutospacing="1"/>
    </w:pPr>
  </w:style>
  <w:style w:type="paragraph" w:customStyle="1" w:styleId="xl82">
    <w:name w:val="xl82"/>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8"/>
      <w:szCs w:val="8"/>
    </w:rPr>
  </w:style>
  <w:style w:type="paragraph" w:customStyle="1" w:styleId="xl83">
    <w:name w:val="xl83"/>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D97C52"/>
    <w:pPr>
      <w:spacing w:before="100" w:beforeAutospacing="1" w:after="100" w:afterAutospacing="1"/>
      <w:jc w:val="center"/>
      <w:textAlignment w:val="top"/>
    </w:pPr>
  </w:style>
  <w:style w:type="paragraph" w:customStyle="1" w:styleId="xl85">
    <w:name w:val="xl85"/>
    <w:basedOn w:val="a0"/>
    <w:rsid w:val="00D97C52"/>
    <w:pPr>
      <w:spacing w:before="100" w:beforeAutospacing="1" w:after="100" w:afterAutospacing="1"/>
    </w:pPr>
  </w:style>
  <w:style w:type="paragraph" w:customStyle="1" w:styleId="xl86">
    <w:name w:val="xl86"/>
    <w:basedOn w:val="a0"/>
    <w:rsid w:val="00D97C52"/>
    <w:pPr>
      <w:spacing w:before="100" w:beforeAutospacing="1" w:after="100" w:afterAutospacing="1"/>
    </w:pPr>
  </w:style>
  <w:style w:type="paragraph" w:customStyle="1" w:styleId="xl87">
    <w:name w:val="xl87"/>
    <w:basedOn w:val="a0"/>
    <w:rsid w:val="00D97C52"/>
    <w:pPr>
      <w:spacing w:before="100" w:beforeAutospacing="1" w:after="100" w:afterAutospacing="1"/>
      <w:jc w:val="center"/>
      <w:textAlignment w:val="top"/>
    </w:pPr>
  </w:style>
  <w:style w:type="paragraph" w:customStyle="1" w:styleId="xl88">
    <w:name w:val="xl88"/>
    <w:basedOn w:val="a0"/>
    <w:rsid w:val="00D97C52"/>
    <w:pPr>
      <w:spacing w:before="100" w:beforeAutospacing="1" w:after="100" w:afterAutospacing="1"/>
      <w:jc w:val="center"/>
    </w:pPr>
  </w:style>
  <w:style w:type="paragraph" w:customStyle="1" w:styleId="xl89">
    <w:name w:val="xl89"/>
    <w:basedOn w:val="a0"/>
    <w:rsid w:val="00D97C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2">
    <w:name w:val="xl92"/>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8"/>
      <w:szCs w:val="18"/>
    </w:rPr>
  </w:style>
  <w:style w:type="paragraph" w:customStyle="1" w:styleId="xl93">
    <w:name w:val="xl93"/>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4">
    <w:name w:val="xl94"/>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8"/>
      <w:szCs w:val="8"/>
    </w:rPr>
  </w:style>
  <w:style w:type="paragraph" w:customStyle="1" w:styleId="xl96">
    <w:name w:val="xl96"/>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97">
    <w:name w:val="xl97"/>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98">
    <w:name w:val="xl98"/>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9">
    <w:name w:val="xl99"/>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100">
    <w:name w:val="xl100"/>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1">
    <w:name w:val="xl101"/>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2">
    <w:name w:val="xl102"/>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5">
    <w:name w:val="xl105"/>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07">
    <w:name w:val="xl107"/>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0">
    <w:name w:val="xl110"/>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2">
    <w:name w:val="xl112"/>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3">
    <w:name w:val="xl113"/>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18"/>
      <w:szCs w:val="18"/>
    </w:rPr>
  </w:style>
  <w:style w:type="paragraph" w:customStyle="1" w:styleId="xl114">
    <w:name w:val="xl114"/>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FF0000"/>
    </w:rPr>
  </w:style>
  <w:style w:type="paragraph" w:customStyle="1" w:styleId="xl115">
    <w:name w:val="xl115"/>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FF0000"/>
      <w:sz w:val="18"/>
      <w:szCs w:val="18"/>
    </w:rPr>
  </w:style>
  <w:style w:type="paragraph" w:customStyle="1" w:styleId="xl116">
    <w:name w:val="xl116"/>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color w:val="FF0000"/>
      <w:sz w:val="18"/>
      <w:szCs w:val="18"/>
    </w:rPr>
  </w:style>
  <w:style w:type="paragraph" w:customStyle="1" w:styleId="xl117">
    <w:name w:val="xl117"/>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style>
  <w:style w:type="paragraph" w:customStyle="1" w:styleId="xl118">
    <w:name w:val="xl118"/>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18"/>
      <w:szCs w:val="18"/>
    </w:rPr>
  </w:style>
  <w:style w:type="paragraph" w:customStyle="1" w:styleId="xl119">
    <w:name w:val="xl119"/>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rPr>
  </w:style>
  <w:style w:type="paragraph" w:customStyle="1" w:styleId="xl120">
    <w:name w:val="xl120"/>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0"/>
      <w:szCs w:val="20"/>
    </w:rPr>
  </w:style>
  <w:style w:type="paragraph" w:customStyle="1" w:styleId="xl121">
    <w:name w:val="xl121"/>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122">
    <w:name w:val="xl122"/>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0"/>
      <w:szCs w:val="20"/>
    </w:rPr>
  </w:style>
  <w:style w:type="paragraph" w:customStyle="1" w:styleId="xl123">
    <w:name w:val="xl123"/>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style>
  <w:style w:type="paragraph" w:customStyle="1" w:styleId="xl124">
    <w:name w:val="xl124"/>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0"/>
      <w:szCs w:val="20"/>
    </w:rPr>
  </w:style>
  <w:style w:type="paragraph" w:customStyle="1" w:styleId="xl125">
    <w:name w:val="xl125"/>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6">
    <w:name w:val="xl126"/>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27">
    <w:name w:val="xl127"/>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8">
    <w:name w:val="xl128"/>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29">
    <w:name w:val="xl129"/>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0">
    <w:name w:val="xl130"/>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1">
    <w:name w:val="xl131"/>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3">
    <w:name w:val="xl133"/>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4">
    <w:name w:val="xl134"/>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5">
    <w:name w:val="xl135"/>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8">
    <w:name w:val="xl138"/>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9">
    <w:name w:val="xl139"/>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0">
    <w:name w:val="xl140"/>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366092"/>
      <w:sz w:val="20"/>
      <w:szCs w:val="20"/>
    </w:rPr>
  </w:style>
  <w:style w:type="paragraph" w:customStyle="1" w:styleId="xl141">
    <w:name w:val="xl141"/>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366092"/>
      <w:sz w:val="20"/>
      <w:szCs w:val="20"/>
    </w:rPr>
  </w:style>
  <w:style w:type="paragraph" w:customStyle="1" w:styleId="xl142">
    <w:name w:val="xl142"/>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366092"/>
      <w:sz w:val="20"/>
      <w:szCs w:val="20"/>
    </w:rPr>
  </w:style>
  <w:style w:type="paragraph" w:customStyle="1" w:styleId="xl143">
    <w:name w:val="xl143"/>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366092"/>
      <w:sz w:val="20"/>
      <w:szCs w:val="20"/>
    </w:rPr>
  </w:style>
  <w:style w:type="paragraph" w:customStyle="1" w:styleId="xl144">
    <w:name w:val="xl144"/>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366092"/>
      <w:sz w:val="20"/>
      <w:szCs w:val="20"/>
    </w:rPr>
  </w:style>
  <w:style w:type="paragraph" w:customStyle="1" w:styleId="xl145">
    <w:name w:val="xl145"/>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6">
    <w:name w:val="xl146"/>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366092"/>
      <w:sz w:val="20"/>
      <w:szCs w:val="20"/>
    </w:rPr>
  </w:style>
  <w:style w:type="paragraph" w:customStyle="1" w:styleId="xl147">
    <w:name w:val="xl147"/>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18"/>
      <w:szCs w:val="18"/>
    </w:rPr>
  </w:style>
  <w:style w:type="paragraph" w:customStyle="1" w:styleId="xl148">
    <w:name w:val="xl148"/>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FF0000"/>
    </w:rPr>
  </w:style>
  <w:style w:type="paragraph" w:customStyle="1" w:styleId="xl149">
    <w:name w:val="xl149"/>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FF0000"/>
      <w:sz w:val="8"/>
      <w:szCs w:val="8"/>
    </w:rPr>
  </w:style>
  <w:style w:type="paragraph" w:customStyle="1" w:styleId="xl150">
    <w:name w:val="xl150"/>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style>
  <w:style w:type="paragraph" w:customStyle="1" w:styleId="xl151">
    <w:name w:val="xl151"/>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rPr>
  </w:style>
  <w:style w:type="paragraph" w:customStyle="1" w:styleId="xl152">
    <w:name w:val="xl152"/>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366092"/>
    </w:rPr>
  </w:style>
  <w:style w:type="paragraph" w:customStyle="1" w:styleId="xl153">
    <w:name w:val="xl153"/>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style>
  <w:style w:type="paragraph" w:customStyle="1" w:styleId="xl154">
    <w:name w:val="xl154"/>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rPr>
  </w:style>
  <w:style w:type="paragraph" w:customStyle="1" w:styleId="xl155">
    <w:name w:val="xl155"/>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56">
    <w:name w:val="xl156"/>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color w:val="FF0000"/>
    </w:rPr>
  </w:style>
  <w:style w:type="paragraph" w:customStyle="1" w:styleId="xl157">
    <w:name w:val="xl157"/>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FF0000"/>
      <w:sz w:val="20"/>
      <w:szCs w:val="20"/>
    </w:rPr>
  </w:style>
  <w:style w:type="paragraph" w:customStyle="1" w:styleId="xl158">
    <w:name w:val="xl158"/>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366092"/>
      <w:sz w:val="20"/>
      <w:szCs w:val="20"/>
    </w:rPr>
  </w:style>
  <w:style w:type="paragraph" w:customStyle="1" w:styleId="xl159">
    <w:name w:val="xl159"/>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20"/>
      <w:szCs w:val="20"/>
    </w:rPr>
  </w:style>
  <w:style w:type="paragraph" w:customStyle="1" w:styleId="xl160">
    <w:name w:val="xl160"/>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61">
    <w:name w:val="xl161"/>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366092"/>
      <w:sz w:val="20"/>
      <w:szCs w:val="20"/>
    </w:rPr>
  </w:style>
  <w:style w:type="paragraph" w:customStyle="1" w:styleId="xl162">
    <w:name w:val="xl162"/>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20"/>
      <w:szCs w:val="20"/>
    </w:rPr>
  </w:style>
  <w:style w:type="paragraph" w:customStyle="1" w:styleId="xl163">
    <w:name w:val="xl163"/>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366092"/>
      <w:sz w:val="20"/>
      <w:szCs w:val="20"/>
    </w:rPr>
  </w:style>
  <w:style w:type="paragraph" w:customStyle="1" w:styleId="xl164">
    <w:name w:val="xl164"/>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65">
    <w:name w:val="xl165"/>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rPr>
  </w:style>
  <w:style w:type="paragraph" w:customStyle="1" w:styleId="xl166">
    <w:name w:val="xl166"/>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67">
    <w:name w:val="xl167"/>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68">
    <w:name w:val="xl168"/>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69">
    <w:name w:val="xl169"/>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color w:val="366092"/>
      <w:sz w:val="20"/>
      <w:szCs w:val="20"/>
    </w:rPr>
  </w:style>
  <w:style w:type="paragraph" w:customStyle="1" w:styleId="xl170">
    <w:name w:val="xl170"/>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71">
    <w:name w:val="xl171"/>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rPr>
  </w:style>
  <w:style w:type="paragraph" w:customStyle="1" w:styleId="xl172">
    <w:name w:val="xl172"/>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FF0000"/>
      <w:sz w:val="20"/>
      <w:szCs w:val="20"/>
    </w:rPr>
  </w:style>
  <w:style w:type="paragraph" w:customStyle="1" w:styleId="xl173">
    <w:name w:val="xl173"/>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20"/>
      <w:szCs w:val="20"/>
    </w:rPr>
  </w:style>
  <w:style w:type="paragraph" w:customStyle="1" w:styleId="xl174">
    <w:name w:val="xl174"/>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75">
    <w:name w:val="xl175"/>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style>
  <w:style w:type="paragraph" w:customStyle="1" w:styleId="xl176">
    <w:name w:val="xl176"/>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77">
    <w:name w:val="xl177"/>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rPr>
  </w:style>
  <w:style w:type="paragraph" w:customStyle="1" w:styleId="xl178">
    <w:name w:val="xl178"/>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20"/>
      <w:szCs w:val="20"/>
    </w:rPr>
  </w:style>
  <w:style w:type="paragraph" w:customStyle="1" w:styleId="xl179">
    <w:name w:val="xl179"/>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20"/>
      <w:szCs w:val="20"/>
    </w:rPr>
  </w:style>
  <w:style w:type="paragraph" w:customStyle="1" w:styleId="xl180">
    <w:name w:val="xl180"/>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81">
    <w:name w:val="xl181"/>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82">
    <w:name w:val="xl182"/>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83">
    <w:name w:val="xl183"/>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184">
    <w:name w:val="xl184"/>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20"/>
      <w:szCs w:val="20"/>
    </w:rPr>
  </w:style>
  <w:style w:type="paragraph" w:customStyle="1" w:styleId="xl185">
    <w:name w:val="xl185"/>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86">
    <w:name w:val="xl186"/>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87">
    <w:name w:val="xl187"/>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20"/>
      <w:szCs w:val="20"/>
    </w:rPr>
  </w:style>
  <w:style w:type="paragraph" w:customStyle="1" w:styleId="xl188">
    <w:name w:val="xl188"/>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20"/>
      <w:szCs w:val="20"/>
    </w:rPr>
  </w:style>
  <w:style w:type="paragraph" w:customStyle="1" w:styleId="xl189">
    <w:name w:val="xl189"/>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20"/>
      <w:szCs w:val="20"/>
    </w:rPr>
  </w:style>
  <w:style w:type="paragraph" w:customStyle="1" w:styleId="xl190">
    <w:name w:val="xl190"/>
    <w:basedOn w:val="a0"/>
    <w:rsid w:val="00D97C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8"/>
      <w:szCs w:val="18"/>
    </w:rPr>
  </w:style>
  <w:style w:type="paragraph" w:customStyle="1" w:styleId="xl191">
    <w:name w:val="xl191"/>
    <w:basedOn w:val="a0"/>
    <w:rsid w:val="00D97C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92">
    <w:name w:val="xl192"/>
    <w:basedOn w:val="a0"/>
    <w:rsid w:val="00D97C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8"/>
      <w:szCs w:val="18"/>
    </w:rPr>
  </w:style>
  <w:style w:type="paragraph" w:customStyle="1" w:styleId="xl193">
    <w:name w:val="xl193"/>
    <w:basedOn w:val="a0"/>
    <w:rsid w:val="00D97C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94">
    <w:name w:val="xl194"/>
    <w:basedOn w:val="a0"/>
    <w:rsid w:val="00D97C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95">
    <w:name w:val="xl195"/>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Arial" w:hAnsi="Arial" w:cs="Arial"/>
      <w:b/>
      <w:bCs/>
    </w:rPr>
  </w:style>
  <w:style w:type="paragraph" w:customStyle="1" w:styleId="xl196">
    <w:name w:val="xl196"/>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Arial" w:hAnsi="Arial" w:cs="Arial"/>
      <w:b/>
      <w:bCs/>
    </w:rPr>
  </w:style>
  <w:style w:type="paragraph" w:customStyle="1" w:styleId="xl197">
    <w:name w:val="xl197"/>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Arial" w:hAnsi="Arial" w:cs="Arial"/>
      <w:b/>
      <w:bCs/>
    </w:rPr>
  </w:style>
  <w:style w:type="paragraph" w:customStyle="1" w:styleId="xl198">
    <w:name w:val="xl198"/>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Arial" w:hAnsi="Arial" w:cs="Arial"/>
      <w:b/>
      <w:bCs/>
    </w:rPr>
  </w:style>
  <w:style w:type="paragraph" w:customStyle="1" w:styleId="xl199">
    <w:name w:val="xl199"/>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Arial" w:hAnsi="Arial" w:cs="Arial"/>
      <w:b/>
      <w:bCs/>
    </w:rPr>
  </w:style>
  <w:style w:type="paragraph" w:customStyle="1" w:styleId="xl200">
    <w:name w:val="xl200"/>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Arial" w:hAnsi="Arial" w:cs="Arial"/>
    </w:rPr>
  </w:style>
  <w:style w:type="paragraph" w:customStyle="1" w:styleId="xl201">
    <w:name w:val="xl201"/>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Arial" w:hAnsi="Arial" w:cs="Arial"/>
      <w:b/>
      <w:bCs/>
    </w:rPr>
  </w:style>
  <w:style w:type="paragraph" w:customStyle="1" w:styleId="xl202">
    <w:name w:val="xl202"/>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203">
    <w:name w:val="xl203"/>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rPr>
  </w:style>
  <w:style w:type="paragraph" w:customStyle="1" w:styleId="xl204">
    <w:name w:val="xl204"/>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205">
    <w:name w:val="xl205"/>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rPr>
  </w:style>
  <w:style w:type="paragraph" w:customStyle="1" w:styleId="xl206">
    <w:name w:val="xl206"/>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208">
    <w:name w:val="xl208"/>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366092"/>
      <w:sz w:val="20"/>
      <w:szCs w:val="20"/>
    </w:rPr>
  </w:style>
  <w:style w:type="paragraph" w:customStyle="1" w:styleId="xl209">
    <w:name w:val="xl209"/>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10">
    <w:name w:val="xl210"/>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366092"/>
      <w:sz w:val="20"/>
      <w:szCs w:val="20"/>
    </w:rPr>
  </w:style>
  <w:style w:type="paragraph" w:customStyle="1" w:styleId="xl211">
    <w:name w:val="xl211"/>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12">
    <w:name w:val="xl212"/>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13">
    <w:name w:val="xl213"/>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14">
    <w:name w:val="xl214"/>
    <w:basedOn w:val="a0"/>
    <w:rsid w:val="00D97C52"/>
    <w:pPr>
      <w:pBdr>
        <w:top w:val="single" w:sz="8" w:space="0" w:color="auto"/>
        <w:left w:val="single" w:sz="8" w:space="0" w:color="auto"/>
        <w:right w:val="single" w:sz="8" w:space="0" w:color="auto"/>
      </w:pBdr>
      <w:shd w:val="clear" w:color="000000" w:fill="FFC000"/>
      <w:spacing w:before="100" w:beforeAutospacing="1" w:after="100" w:afterAutospacing="1"/>
      <w:textAlignment w:val="center"/>
    </w:pPr>
    <w:rPr>
      <w:rFonts w:ascii="Arial" w:hAnsi="Arial" w:cs="Arial"/>
      <w:sz w:val="20"/>
      <w:szCs w:val="20"/>
    </w:rPr>
  </w:style>
  <w:style w:type="paragraph" w:customStyle="1" w:styleId="xl215">
    <w:name w:val="xl215"/>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16">
    <w:name w:val="xl216"/>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20"/>
      <w:szCs w:val="20"/>
    </w:rPr>
  </w:style>
  <w:style w:type="paragraph" w:customStyle="1" w:styleId="xl217">
    <w:name w:val="xl217"/>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218">
    <w:name w:val="xl218"/>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hAnsi="Arial" w:cs="Arial"/>
      <w:sz w:val="20"/>
      <w:szCs w:val="20"/>
    </w:rPr>
  </w:style>
  <w:style w:type="paragraph" w:customStyle="1" w:styleId="xl219">
    <w:name w:val="xl219"/>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366092"/>
      <w:sz w:val="20"/>
      <w:szCs w:val="20"/>
    </w:rPr>
  </w:style>
  <w:style w:type="paragraph" w:customStyle="1" w:styleId="xl220">
    <w:name w:val="xl220"/>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21">
    <w:name w:val="xl221"/>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22">
    <w:name w:val="xl222"/>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366092"/>
      <w:sz w:val="20"/>
      <w:szCs w:val="20"/>
    </w:rPr>
  </w:style>
  <w:style w:type="paragraph" w:customStyle="1" w:styleId="xl223">
    <w:name w:val="xl223"/>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b/>
      <w:bCs/>
      <w:sz w:val="20"/>
      <w:szCs w:val="20"/>
    </w:rPr>
  </w:style>
  <w:style w:type="paragraph" w:customStyle="1" w:styleId="xl224">
    <w:name w:val="xl224"/>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25">
    <w:name w:val="xl225"/>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style>
  <w:style w:type="paragraph" w:customStyle="1" w:styleId="xl226">
    <w:name w:val="xl226"/>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227">
    <w:name w:val="xl227"/>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color w:val="FF0000"/>
      <w:sz w:val="18"/>
      <w:szCs w:val="18"/>
    </w:rPr>
  </w:style>
  <w:style w:type="paragraph" w:customStyle="1" w:styleId="xl228">
    <w:name w:val="xl228"/>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0"/>
      <w:szCs w:val="20"/>
    </w:rPr>
  </w:style>
  <w:style w:type="paragraph" w:customStyle="1" w:styleId="xl229">
    <w:name w:val="xl229"/>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style>
  <w:style w:type="paragraph" w:customStyle="1" w:styleId="xl230">
    <w:name w:val="xl230"/>
    <w:basedOn w:val="a0"/>
    <w:rsid w:val="00D97C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231">
    <w:name w:val="xl231"/>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32">
    <w:name w:val="xl232"/>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sz w:val="18"/>
      <w:szCs w:val="18"/>
    </w:rPr>
  </w:style>
  <w:style w:type="paragraph" w:customStyle="1" w:styleId="xl233">
    <w:name w:val="xl233"/>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FF0000"/>
    </w:rPr>
  </w:style>
  <w:style w:type="paragraph" w:customStyle="1" w:styleId="xl234">
    <w:name w:val="xl234"/>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FF0000"/>
    </w:rPr>
  </w:style>
  <w:style w:type="paragraph" w:customStyle="1" w:styleId="xl235">
    <w:name w:val="xl235"/>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b/>
      <w:bCs/>
      <w:color w:val="366092"/>
    </w:rPr>
  </w:style>
  <w:style w:type="paragraph" w:customStyle="1" w:styleId="xl236">
    <w:name w:val="xl236"/>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style>
  <w:style w:type="paragraph" w:customStyle="1" w:styleId="xl237">
    <w:name w:val="xl237"/>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style>
  <w:style w:type="paragraph" w:customStyle="1" w:styleId="xl238">
    <w:name w:val="xl238"/>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style>
  <w:style w:type="paragraph" w:customStyle="1" w:styleId="xl239">
    <w:name w:val="xl239"/>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sz w:val="18"/>
      <w:szCs w:val="18"/>
    </w:rPr>
  </w:style>
  <w:style w:type="paragraph" w:customStyle="1" w:styleId="xl240">
    <w:name w:val="xl240"/>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sz w:val="18"/>
      <w:szCs w:val="18"/>
    </w:rPr>
  </w:style>
  <w:style w:type="paragraph" w:customStyle="1" w:styleId="xl241">
    <w:name w:val="xl241"/>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b/>
      <w:bCs/>
    </w:rPr>
  </w:style>
  <w:style w:type="paragraph" w:customStyle="1" w:styleId="xl242">
    <w:name w:val="xl242"/>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243">
    <w:name w:val="xl243"/>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244">
    <w:name w:val="xl244"/>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245">
    <w:name w:val="xl245"/>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246">
    <w:name w:val="xl246"/>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sz w:val="20"/>
      <w:szCs w:val="20"/>
    </w:rPr>
  </w:style>
  <w:style w:type="paragraph" w:customStyle="1" w:styleId="xl247">
    <w:name w:val="xl247"/>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FF0000"/>
    </w:rPr>
  </w:style>
  <w:style w:type="paragraph" w:customStyle="1" w:styleId="xl248">
    <w:name w:val="xl248"/>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FF0000"/>
      <w:sz w:val="18"/>
      <w:szCs w:val="18"/>
    </w:rPr>
  </w:style>
  <w:style w:type="paragraph" w:customStyle="1" w:styleId="xl249">
    <w:name w:val="xl249"/>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style>
  <w:style w:type="paragraph" w:customStyle="1" w:styleId="xl250">
    <w:name w:val="xl250"/>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style>
  <w:style w:type="paragraph" w:customStyle="1" w:styleId="xl251">
    <w:name w:val="xl251"/>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b/>
      <w:bCs/>
    </w:rPr>
  </w:style>
  <w:style w:type="paragraph" w:customStyle="1" w:styleId="xl252">
    <w:name w:val="xl252"/>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253">
    <w:name w:val="xl253"/>
    <w:basedOn w:val="a0"/>
    <w:rsid w:val="00D97C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sz w:val="20"/>
      <w:szCs w:val="20"/>
    </w:rPr>
  </w:style>
  <w:style w:type="paragraph" w:customStyle="1" w:styleId="xl254">
    <w:name w:val="xl254"/>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szCs w:val="20"/>
    </w:rPr>
  </w:style>
  <w:style w:type="paragraph" w:customStyle="1" w:styleId="xl255">
    <w:name w:val="xl255"/>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both"/>
      <w:textAlignment w:val="top"/>
    </w:pPr>
    <w:rPr>
      <w:rFonts w:ascii="Arial" w:hAnsi="Arial" w:cs="Arial"/>
      <w:b/>
      <w:bCs/>
      <w:sz w:val="20"/>
      <w:szCs w:val="20"/>
    </w:rPr>
  </w:style>
  <w:style w:type="paragraph" w:customStyle="1" w:styleId="xl256">
    <w:name w:val="xl256"/>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20"/>
      <w:szCs w:val="20"/>
    </w:rPr>
  </w:style>
  <w:style w:type="paragraph" w:customStyle="1" w:styleId="xl257">
    <w:name w:val="xl257"/>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both"/>
      <w:textAlignment w:val="top"/>
    </w:pPr>
    <w:rPr>
      <w:rFonts w:ascii="Arial" w:hAnsi="Arial" w:cs="Arial"/>
      <w:sz w:val="20"/>
      <w:szCs w:val="20"/>
    </w:rPr>
  </w:style>
  <w:style w:type="paragraph" w:customStyle="1" w:styleId="xl258">
    <w:name w:val="xl258"/>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rFonts w:ascii="Arial" w:hAnsi="Arial" w:cs="Arial"/>
      <w:sz w:val="20"/>
      <w:szCs w:val="20"/>
    </w:rPr>
  </w:style>
  <w:style w:type="paragraph" w:customStyle="1" w:styleId="xl259">
    <w:name w:val="xl259"/>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260">
    <w:name w:val="xl260"/>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261">
    <w:name w:val="xl261"/>
    <w:basedOn w:val="a0"/>
    <w:rsid w:val="00D97C5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Arial" w:hAnsi="Arial" w:cs="Arial"/>
      <w:sz w:val="20"/>
      <w:szCs w:val="20"/>
    </w:rPr>
  </w:style>
  <w:style w:type="paragraph" w:customStyle="1" w:styleId="xl262">
    <w:name w:val="xl262"/>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FF0000"/>
      <w:sz w:val="18"/>
      <w:szCs w:val="18"/>
    </w:rPr>
  </w:style>
  <w:style w:type="paragraph" w:customStyle="1" w:styleId="xl263">
    <w:name w:val="xl263"/>
    <w:basedOn w:val="a0"/>
    <w:rsid w:val="00D97C5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b/>
      <w:bCs/>
      <w:sz w:val="20"/>
      <w:szCs w:val="20"/>
    </w:rPr>
  </w:style>
  <w:style w:type="paragraph" w:customStyle="1" w:styleId="xl264">
    <w:name w:val="xl264"/>
    <w:basedOn w:val="a0"/>
    <w:rsid w:val="00D97C5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Arial" w:hAnsi="Arial" w:cs="Arial"/>
      <w:b/>
      <w:bCs/>
    </w:rPr>
  </w:style>
  <w:style w:type="paragraph" w:customStyle="1" w:styleId="xl265">
    <w:name w:val="xl265"/>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66">
    <w:name w:val="xl266"/>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67">
    <w:name w:val="xl267"/>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68">
    <w:name w:val="xl268"/>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269">
    <w:name w:val="xl269"/>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70">
    <w:name w:val="xl270"/>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1">
    <w:name w:val="xl271"/>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2">
    <w:name w:val="xl272"/>
    <w:basedOn w:val="a0"/>
    <w:rsid w:val="00D97C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rPr>
      <w:rFonts w:ascii="Arial" w:hAnsi="Arial" w:cs="Arial"/>
      <w:sz w:val="20"/>
      <w:szCs w:val="20"/>
    </w:rPr>
  </w:style>
  <w:style w:type="paragraph" w:customStyle="1" w:styleId="xl273">
    <w:name w:val="xl273"/>
    <w:basedOn w:val="a0"/>
    <w:rsid w:val="00D97C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274">
    <w:name w:val="xl274"/>
    <w:basedOn w:val="a0"/>
    <w:rsid w:val="00D97C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275">
    <w:name w:val="xl275"/>
    <w:basedOn w:val="a0"/>
    <w:rsid w:val="00D97C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276">
    <w:name w:val="xl276"/>
    <w:basedOn w:val="a0"/>
    <w:rsid w:val="00D97C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b/>
      <w:bCs/>
      <w:sz w:val="20"/>
      <w:szCs w:val="20"/>
    </w:rPr>
  </w:style>
  <w:style w:type="paragraph" w:customStyle="1" w:styleId="xl277">
    <w:name w:val="xl277"/>
    <w:basedOn w:val="a0"/>
    <w:rsid w:val="00D97C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278">
    <w:name w:val="xl278"/>
    <w:basedOn w:val="a0"/>
    <w:rsid w:val="00D97C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279">
    <w:name w:val="xl279"/>
    <w:basedOn w:val="a0"/>
    <w:rsid w:val="00D97C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b/>
      <w:bCs/>
      <w:sz w:val="20"/>
      <w:szCs w:val="20"/>
    </w:rPr>
  </w:style>
  <w:style w:type="paragraph" w:customStyle="1" w:styleId="xl280">
    <w:name w:val="xl280"/>
    <w:basedOn w:val="a0"/>
    <w:rsid w:val="00D97C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b/>
      <w:bCs/>
      <w:sz w:val="20"/>
      <w:szCs w:val="20"/>
    </w:rPr>
  </w:style>
  <w:style w:type="paragraph" w:customStyle="1" w:styleId="xl281">
    <w:name w:val="xl281"/>
    <w:basedOn w:val="a0"/>
    <w:rsid w:val="00D97C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b/>
      <w:bCs/>
    </w:rPr>
  </w:style>
  <w:style w:type="paragraph" w:customStyle="1" w:styleId="xl282">
    <w:name w:val="xl282"/>
    <w:basedOn w:val="a0"/>
    <w:rsid w:val="00D97C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b/>
      <w:bCs/>
    </w:rPr>
  </w:style>
  <w:style w:type="paragraph" w:customStyle="1" w:styleId="xl283">
    <w:name w:val="xl283"/>
    <w:basedOn w:val="a0"/>
    <w:rsid w:val="00D97C5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rFonts w:ascii="Arial" w:hAnsi="Arial" w:cs="Arial"/>
      <w:b/>
      <w:bCs/>
    </w:rPr>
  </w:style>
  <w:style w:type="paragraph" w:customStyle="1" w:styleId="xl284">
    <w:name w:val="xl284"/>
    <w:basedOn w:val="a0"/>
    <w:rsid w:val="00D97C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0"/>
      <w:szCs w:val="20"/>
    </w:rPr>
  </w:style>
  <w:style w:type="paragraph" w:customStyle="1" w:styleId="xl285">
    <w:name w:val="xl285"/>
    <w:basedOn w:val="a0"/>
    <w:rsid w:val="00D97C5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b/>
      <w:bCs/>
      <w:sz w:val="20"/>
      <w:szCs w:val="20"/>
    </w:rPr>
  </w:style>
  <w:style w:type="paragraph" w:customStyle="1" w:styleId="xl286">
    <w:name w:val="xl286"/>
    <w:basedOn w:val="a0"/>
    <w:rsid w:val="00D97C52"/>
    <w:pPr>
      <w:spacing w:before="100" w:beforeAutospacing="1" w:after="100" w:afterAutospacing="1"/>
    </w:pPr>
  </w:style>
  <w:style w:type="paragraph" w:customStyle="1" w:styleId="xl287">
    <w:name w:val="xl287"/>
    <w:basedOn w:val="a0"/>
    <w:rsid w:val="00D97C52"/>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8">
    <w:name w:val="xl288"/>
    <w:basedOn w:val="a0"/>
    <w:rsid w:val="00D97C52"/>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9">
    <w:name w:val="xl289"/>
    <w:basedOn w:val="a0"/>
    <w:rsid w:val="00D97C52"/>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90">
    <w:name w:val="xl290"/>
    <w:basedOn w:val="a0"/>
    <w:rsid w:val="00D97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table" w:styleId="-1">
    <w:name w:val="Grid Table 1 Light"/>
    <w:basedOn w:val="a2"/>
    <w:uiPriority w:val="46"/>
    <w:rsid w:val="00D97C5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8352-F1AD-4942-B718-68FE504F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29</Pages>
  <Words>9349</Words>
  <Characters>53295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GO_ChS</cp:lastModifiedBy>
  <cp:revision>143</cp:revision>
  <cp:lastPrinted>2016-11-02T12:40:00Z</cp:lastPrinted>
  <dcterms:created xsi:type="dcterms:W3CDTF">2011-03-24T11:24:00Z</dcterms:created>
  <dcterms:modified xsi:type="dcterms:W3CDTF">2017-01-23T09:07:00Z</dcterms:modified>
</cp:coreProperties>
</file>